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C4CD" w14:textId="77777777" w:rsidR="00F12360" w:rsidRPr="00A43DF0" w:rsidRDefault="00F12360" w:rsidP="005C468C">
      <w:pPr>
        <w:pStyle w:val="Header"/>
        <w:tabs>
          <w:tab w:val="clear" w:pos="4153"/>
          <w:tab w:val="clear" w:pos="8306"/>
        </w:tabs>
        <w:rPr>
          <w:rFonts w:ascii="Century Gothic" w:hAnsi="Century Gothic"/>
          <w:sz w:val="24"/>
        </w:rPr>
      </w:pPr>
    </w:p>
    <w:p w14:paraId="52D1DCA4" w14:textId="77777777" w:rsidR="00F12360" w:rsidRPr="00A43DF0" w:rsidRDefault="00F12360" w:rsidP="005C468C">
      <w:pPr>
        <w:pStyle w:val="Header"/>
        <w:tabs>
          <w:tab w:val="clear" w:pos="4153"/>
          <w:tab w:val="clear" w:pos="8306"/>
        </w:tabs>
        <w:rPr>
          <w:rFonts w:ascii="Century Gothic" w:hAnsi="Century Gothic"/>
          <w:sz w:val="24"/>
        </w:rPr>
      </w:pPr>
    </w:p>
    <w:p w14:paraId="580A5645" w14:textId="77777777" w:rsidR="00F12360" w:rsidRPr="00A43DF0" w:rsidRDefault="00F12360" w:rsidP="005C468C">
      <w:pPr>
        <w:pStyle w:val="Header"/>
        <w:tabs>
          <w:tab w:val="clear" w:pos="4153"/>
          <w:tab w:val="clear" w:pos="8306"/>
        </w:tabs>
        <w:rPr>
          <w:rFonts w:ascii="Century Gothic" w:hAnsi="Century Gothic"/>
          <w:sz w:val="24"/>
        </w:rPr>
      </w:pPr>
    </w:p>
    <w:p w14:paraId="1F9C74FA" w14:textId="77777777" w:rsidR="00F12360" w:rsidRPr="00A43DF0" w:rsidRDefault="00F12360" w:rsidP="005C468C">
      <w:pPr>
        <w:pStyle w:val="Header"/>
        <w:tabs>
          <w:tab w:val="clear" w:pos="4153"/>
          <w:tab w:val="clear" w:pos="8306"/>
        </w:tabs>
        <w:rPr>
          <w:rFonts w:ascii="Century Gothic" w:hAnsi="Century Gothic"/>
          <w:sz w:val="24"/>
        </w:rPr>
      </w:pPr>
    </w:p>
    <w:p w14:paraId="5040617A" w14:textId="77777777" w:rsidR="00F12360" w:rsidRPr="00A43DF0" w:rsidRDefault="00F12360" w:rsidP="005C468C">
      <w:pPr>
        <w:pStyle w:val="Header"/>
        <w:tabs>
          <w:tab w:val="clear" w:pos="4153"/>
          <w:tab w:val="clear" w:pos="8306"/>
        </w:tabs>
        <w:rPr>
          <w:rFonts w:ascii="Century Gothic" w:hAnsi="Century Gothic"/>
          <w:sz w:val="24"/>
        </w:rPr>
      </w:pPr>
    </w:p>
    <w:p w14:paraId="50E86A2C" w14:textId="4F66D1EF"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Welsh</w:t>
      </w:r>
      <w:r w:rsidRPr="00A43DF0">
        <w:rPr>
          <w:rFonts w:ascii="Century Gothic" w:hAnsi="Century Gothic"/>
          <w:sz w:val="48"/>
          <w:szCs w:val="48"/>
        </w:rPr>
        <w:t xml:space="preserve"> </w:t>
      </w:r>
      <w:r w:rsidRPr="00A43DF0">
        <w:rPr>
          <w:rFonts w:ascii="Century Gothic" w:hAnsi="Century Gothic"/>
          <w:b/>
          <w:sz w:val="48"/>
          <w:szCs w:val="48"/>
        </w:rPr>
        <w:t>Apprenticeship Pathway</w:t>
      </w:r>
      <w:r w:rsidR="007B254E" w:rsidRPr="00E57115">
        <w:rPr>
          <w:rFonts w:ascii="Century Gothic" w:hAnsi="Century Gothic"/>
          <w:b/>
          <w:sz w:val="48"/>
          <w:szCs w:val="48"/>
        </w:rPr>
        <w:t>s</w:t>
      </w:r>
      <w:r w:rsidRPr="00E57115">
        <w:rPr>
          <w:rFonts w:ascii="Century Gothic" w:hAnsi="Century Gothic"/>
          <w:b/>
          <w:sz w:val="48"/>
          <w:szCs w:val="48"/>
        </w:rPr>
        <w:t xml:space="preserve"> </w:t>
      </w:r>
    </w:p>
    <w:p w14:paraId="7F3E068D"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098E56FF"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 xml:space="preserve">in </w:t>
      </w:r>
    </w:p>
    <w:p w14:paraId="34AC2D35"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20E49CE8" w14:textId="77777777" w:rsidR="007B254E" w:rsidRDefault="009A05B5" w:rsidP="007B254E">
      <w:pPr>
        <w:pStyle w:val="Header"/>
        <w:numPr>
          <w:ilvl w:val="0"/>
          <w:numId w:val="33"/>
        </w:numPr>
        <w:tabs>
          <w:tab w:val="clear" w:pos="4153"/>
          <w:tab w:val="clear" w:pos="8306"/>
        </w:tabs>
        <w:jc w:val="center"/>
        <w:rPr>
          <w:rFonts w:ascii="Century Gothic" w:hAnsi="Century Gothic"/>
          <w:b/>
          <w:sz w:val="48"/>
          <w:szCs w:val="48"/>
        </w:rPr>
      </w:pPr>
      <w:r>
        <w:rPr>
          <w:rFonts w:ascii="Century Gothic" w:hAnsi="Century Gothic"/>
          <w:b/>
          <w:sz w:val="48"/>
          <w:szCs w:val="48"/>
        </w:rPr>
        <w:t>Refrigeration</w:t>
      </w:r>
    </w:p>
    <w:p w14:paraId="4C4F296A" w14:textId="691BE394" w:rsidR="005C468C" w:rsidRPr="00A43DF0" w:rsidRDefault="00B37ECD" w:rsidP="007B254E">
      <w:pPr>
        <w:pStyle w:val="Header"/>
        <w:numPr>
          <w:ilvl w:val="0"/>
          <w:numId w:val="33"/>
        </w:numPr>
        <w:tabs>
          <w:tab w:val="clear" w:pos="4153"/>
          <w:tab w:val="clear" w:pos="8306"/>
        </w:tabs>
        <w:jc w:val="center"/>
        <w:rPr>
          <w:rFonts w:ascii="Century Gothic" w:hAnsi="Century Gothic"/>
          <w:b/>
          <w:sz w:val="48"/>
          <w:szCs w:val="48"/>
        </w:rPr>
      </w:pPr>
      <w:r>
        <w:rPr>
          <w:rFonts w:ascii="Century Gothic" w:hAnsi="Century Gothic"/>
          <w:b/>
          <w:sz w:val="48"/>
          <w:szCs w:val="48"/>
        </w:rPr>
        <w:t>Air Conditioning</w:t>
      </w:r>
    </w:p>
    <w:p w14:paraId="13F4953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290CF9F5"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71DDEE7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A12297D"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55CE8DBB"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7020194B"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1A7754B3"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EF913A4" w14:textId="77777777" w:rsidR="005C468C" w:rsidRPr="00A43DF0" w:rsidRDefault="005C468C" w:rsidP="005C468C">
      <w:pPr>
        <w:rPr>
          <w:rFonts w:ascii="Century Gothic" w:hAnsi="Century Gothic"/>
          <w:szCs w:val="22"/>
        </w:rPr>
      </w:pPr>
    </w:p>
    <w:p w14:paraId="647378C1" w14:textId="12D7D8BF" w:rsidR="005C468C" w:rsidRPr="00A43DF0" w:rsidRDefault="00187C43" w:rsidP="00F12360">
      <w:pPr>
        <w:jc w:val="both"/>
        <w:rPr>
          <w:rFonts w:ascii="Century Gothic" w:hAnsi="Century Gothic"/>
          <w:szCs w:val="22"/>
        </w:rPr>
      </w:pPr>
      <w:r w:rsidRPr="00A43DF0">
        <w:rPr>
          <w:rFonts w:ascii="Century Gothic" w:hAnsi="Century Gothic"/>
          <w:szCs w:val="22"/>
        </w:rPr>
        <w:t>The content of this P</w:t>
      </w:r>
      <w:r w:rsidR="005C468C" w:rsidRPr="00A43DF0">
        <w:rPr>
          <w:rFonts w:ascii="Century Gothic" w:hAnsi="Century Gothic"/>
          <w:szCs w:val="22"/>
        </w:rPr>
        <w:t xml:space="preserve">athway has been agreed </w:t>
      </w:r>
      <w:r w:rsidR="00705BDA" w:rsidRPr="00A43DF0">
        <w:rPr>
          <w:rFonts w:ascii="Century Gothic" w:hAnsi="Century Gothic"/>
          <w:szCs w:val="22"/>
        </w:rPr>
        <w:t>by</w:t>
      </w:r>
      <w:r w:rsidR="005C468C" w:rsidRPr="00A43DF0">
        <w:rPr>
          <w:rFonts w:ascii="Century Gothic" w:hAnsi="Century Gothic"/>
          <w:szCs w:val="22"/>
        </w:rPr>
        <w:t xml:space="preserve"> </w:t>
      </w:r>
      <w:r w:rsidR="00C42462">
        <w:rPr>
          <w:rFonts w:ascii="Century Gothic" w:hAnsi="Century Gothic"/>
          <w:szCs w:val="22"/>
        </w:rPr>
        <w:t>the expert Steering Group facilitated by BSE Skills</w:t>
      </w:r>
      <w:r w:rsidR="005C468C" w:rsidRPr="00A43DF0">
        <w:rPr>
          <w:rFonts w:ascii="Century Gothic" w:hAnsi="Century Gothic"/>
          <w:szCs w:val="22"/>
        </w:rPr>
        <w:t>. T</w:t>
      </w:r>
      <w:r w:rsidRPr="00A43DF0">
        <w:rPr>
          <w:rFonts w:ascii="Century Gothic" w:hAnsi="Century Gothic"/>
          <w:szCs w:val="22"/>
        </w:rPr>
        <w:t xml:space="preserve">his is the only </w:t>
      </w:r>
      <w:r w:rsidR="009A05B5">
        <w:rPr>
          <w:rFonts w:ascii="Century Gothic" w:hAnsi="Century Gothic"/>
          <w:szCs w:val="22"/>
        </w:rPr>
        <w:t xml:space="preserve">Refrigeration </w:t>
      </w:r>
      <w:r w:rsidRPr="00A43DF0">
        <w:rPr>
          <w:rFonts w:ascii="Century Gothic" w:hAnsi="Century Gothic"/>
          <w:szCs w:val="22"/>
        </w:rPr>
        <w:t>Apprenticeship P</w:t>
      </w:r>
      <w:r w:rsidR="005C468C" w:rsidRPr="00A43DF0">
        <w:rPr>
          <w:rFonts w:ascii="Century Gothic" w:hAnsi="Century Gothic"/>
          <w:szCs w:val="22"/>
        </w:rPr>
        <w:t xml:space="preserve">athway </w:t>
      </w:r>
      <w:r w:rsidR="00B37ECD">
        <w:rPr>
          <w:rFonts w:ascii="Century Gothic" w:hAnsi="Century Gothic"/>
          <w:szCs w:val="22"/>
        </w:rPr>
        <w:t xml:space="preserve">and the only Air Conditioning Pathway </w:t>
      </w:r>
      <w:r w:rsidR="005C468C" w:rsidRPr="00A43DF0">
        <w:rPr>
          <w:rFonts w:ascii="Century Gothic" w:hAnsi="Century Gothic"/>
          <w:szCs w:val="22"/>
        </w:rPr>
        <w:t xml:space="preserve">in the </w:t>
      </w:r>
      <w:r w:rsidR="00C42462">
        <w:rPr>
          <w:rFonts w:ascii="Century Gothic" w:hAnsi="Century Gothic"/>
          <w:szCs w:val="22"/>
        </w:rPr>
        <w:t xml:space="preserve">Building Services Engineering </w:t>
      </w:r>
      <w:r w:rsidR="005C468C" w:rsidRPr="00A43DF0">
        <w:rPr>
          <w:rFonts w:ascii="Century Gothic" w:hAnsi="Century Gothic"/>
          <w:szCs w:val="22"/>
        </w:rPr>
        <w:t>sector approved for use in Wales</w:t>
      </w:r>
      <w:r w:rsidR="00B37ECD">
        <w:rPr>
          <w:rFonts w:ascii="Century Gothic" w:hAnsi="Century Gothic"/>
          <w:szCs w:val="22"/>
        </w:rPr>
        <w:t xml:space="preserve"> and </w:t>
      </w:r>
      <w:r w:rsidR="005C468C" w:rsidRPr="00A43DF0">
        <w:rPr>
          <w:rFonts w:ascii="Century Gothic" w:hAnsi="Century Gothic"/>
          <w:szCs w:val="22"/>
        </w:rPr>
        <w:t>eligible for Welsh Government funding.</w:t>
      </w:r>
    </w:p>
    <w:p w14:paraId="3CEC7FD2" w14:textId="77777777" w:rsidR="005C468C" w:rsidRPr="00A43DF0" w:rsidRDefault="005C468C" w:rsidP="005C468C">
      <w:pPr>
        <w:rPr>
          <w:rFonts w:ascii="Century Gothic" w:hAnsi="Century Gothic"/>
          <w:szCs w:val="22"/>
        </w:rPr>
      </w:pPr>
    </w:p>
    <w:p w14:paraId="57F070DB" w14:textId="77777777" w:rsidR="00F1236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3E266C08" w14:textId="77777777" w:rsidR="00716BEB" w:rsidRPr="00A43DF0" w:rsidRDefault="00716BEB" w:rsidP="005C468C">
      <w:pPr>
        <w:autoSpaceDE w:val="0"/>
        <w:autoSpaceDN w:val="0"/>
        <w:adjustRightInd w:val="0"/>
        <w:ind w:left="540" w:hanging="540"/>
        <w:rPr>
          <w:rFonts w:ascii="Century Gothic" w:eastAsiaTheme="minorHAnsi" w:hAnsi="Century Gothic" w:cs="Arial"/>
          <w:b/>
          <w:bCs/>
          <w:color w:val="000000"/>
          <w:sz w:val="28"/>
          <w:szCs w:val="28"/>
        </w:rPr>
      </w:pPr>
    </w:p>
    <w:p w14:paraId="630B4D04" w14:textId="77777777" w:rsidR="00FE4CEF"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439671B0" w14:textId="77777777" w:rsidR="00102B02"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7D94419A" w14:textId="77777777" w:rsidR="00102B02"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3BA5BAE4" w14:textId="77777777" w:rsidR="00102B02" w:rsidRPr="00A43DF0"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5FFF7FBD" w14:textId="77777777" w:rsidR="00FE4CEF" w:rsidRPr="00A43DF0"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67D4575D" w14:textId="77777777" w:rsidR="00FE4CEF" w:rsidRPr="00A43DF0" w:rsidRDefault="00FE4CEF">
      <w:pPr>
        <w:rPr>
          <w:rFonts w:ascii="Century Gothic" w:eastAsiaTheme="minorHAnsi" w:hAnsi="Century Gothic" w:cs="Arial"/>
          <w:b/>
          <w:bCs/>
          <w:color w:val="000000"/>
          <w:sz w:val="28"/>
          <w:szCs w:val="28"/>
        </w:rPr>
      </w:pPr>
    </w:p>
    <w:p w14:paraId="58288597"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32"/>
          <w:szCs w:val="32"/>
        </w:rPr>
      </w:pPr>
      <w:r w:rsidRPr="00A43DF0">
        <w:rPr>
          <w:rFonts w:ascii="Century Gothic" w:eastAsiaTheme="minorHAnsi" w:hAnsi="Century Gothic" w:cs="Arial"/>
          <w:b/>
          <w:bCs/>
          <w:color w:val="000000"/>
          <w:sz w:val="32"/>
          <w:szCs w:val="32"/>
        </w:rPr>
        <w:t>Contents</w:t>
      </w:r>
    </w:p>
    <w:p w14:paraId="2599E6E5"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1C3BAE65"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Cs w:val="22"/>
        </w:rPr>
      </w:pPr>
    </w:p>
    <w:p w14:paraId="389E0BF1" w14:textId="77777777" w:rsidR="00F12360" w:rsidRPr="00A43DF0" w:rsidRDefault="00310233" w:rsidP="00F12360">
      <w:pPr>
        <w:autoSpaceDE w:val="0"/>
        <w:autoSpaceDN w:val="0"/>
        <w:adjustRightInd w:val="0"/>
        <w:ind w:left="1080" w:hanging="540"/>
        <w:rPr>
          <w:rFonts w:ascii="Century Gothic" w:eastAsiaTheme="minorHAnsi" w:hAnsi="Century Gothic" w:cs="Arial"/>
          <w:bCs/>
          <w:color w:val="000000"/>
          <w:sz w:val="28"/>
          <w:szCs w:val="28"/>
        </w:rPr>
      </w:pPr>
      <w:hyperlink w:anchor="Learning" w:history="1">
        <w:r w:rsidR="00F12360" w:rsidRPr="00A43DF0">
          <w:rPr>
            <w:rStyle w:val="Hyperlink"/>
            <w:rFonts w:ascii="Century Gothic" w:eastAsiaTheme="minorHAnsi" w:hAnsi="Century Gothic" w:cs="Arial"/>
            <w:bCs/>
            <w:sz w:val="28"/>
            <w:szCs w:val="28"/>
          </w:rPr>
          <w:t>Learning Programme Content</w:t>
        </w:r>
      </w:hyperlink>
    </w:p>
    <w:p w14:paraId="223CFFAF"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19299BF7" w14:textId="77777777" w:rsidR="00F12360" w:rsidRPr="00A43DF0" w:rsidRDefault="00310233" w:rsidP="00F12360">
      <w:pPr>
        <w:autoSpaceDE w:val="0"/>
        <w:autoSpaceDN w:val="0"/>
        <w:adjustRightInd w:val="0"/>
        <w:ind w:left="1080" w:hanging="540"/>
        <w:rPr>
          <w:rFonts w:ascii="Century Gothic" w:eastAsiaTheme="minorHAnsi" w:hAnsi="Century Gothic" w:cs="Arial"/>
          <w:bCs/>
          <w:color w:val="000000"/>
          <w:sz w:val="28"/>
          <w:szCs w:val="28"/>
        </w:rPr>
      </w:pPr>
      <w:hyperlink w:anchor="Entry" w:history="1">
        <w:r w:rsidR="00F12360" w:rsidRPr="00A43DF0">
          <w:rPr>
            <w:rStyle w:val="Hyperlink"/>
            <w:rFonts w:ascii="Century Gothic" w:eastAsiaTheme="minorHAnsi" w:hAnsi="Century Gothic" w:cs="Arial"/>
            <w:bCs/>
            <w:sz w:val="28"/>
            <w:szCs w:val="28"/>
          </w:rPr>
          <w:t>Entry Requirements</w:t>
        </w:r>
      </w:hyperlink>
    </w:p>
    <w:p w14:paraId="6C511FD4"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7F3F04B1" w14:textId="58B8007B" w:rsidR="00F12360" w:rsidRPr="00A43DF0" w:rsidRDefault="00310233" w:rsidP="00F12360">
      <w:pPr>
        <w:autoSpaceDE w:val="0"/>
        <w:autoSpaceDN w:val="0"/>
        <w:adjustRightInd w:val="0"/>
        <w:ind w:left="1080" w:hanging="540"/>
        <w:rPr>
          <w:rStyle w:val="Hyperlink"/>
          <w:rFonts w:ascii="Century Gothic" w:eastAsiaTheme="minorHAnsi" w:hAnsi="Century Gothic" w:cs="Arial"/>
          <w:bCs/>
          <w:sz w:val="28"/>
          <w:szCs w:val="28"/>
        </w:rPr>
      </w:pPr>
      <w:hyperlink w:anchor="Pathway" w:history="1">
        <w:r w:rsidR="000324AF" w:rsidRPr="00A43DF0">
          <w:rPr>
            <w:rStyle w:val="Hyperlink"/>
            <w:rFonts w:ascii="Century Gothic" w:eastAsiaTheme="minorHAnsi" w:hAnsi="Century Gothic" w:cs="Arial"/>
            <w:bCs/>
            <w:sz w:val="28"/>
            <w:szCs w:val="28"/>
          </w:rPr>
          <w:t xml:space="preserve">Apprenticeship </w:t>
        </w:r>
        <w:r w:rsidR="00F12360" w:rsidRPr="00A43DF0">
          <w:rPr>
            <w:rStyle w:val="Hyperlink"/>
            <w:rFonts w:ascii="Century Gothic" w:eastAsiaTheme="minorHAnsi" w:hAnsi="Century Gothic" w:cs="Arial"/>
            <w:bCs/>
            <w:sz w:val="28"/>
            <w:szCs w:val="28"/>
          </w:rPr>
          <w:t xml:space="preserve">Pathway </w:t>
        </w:r>
        <w:r w:rsidR="000324AF" w:rsidRPr="00A43DF0">
          <w:rPr>
            <w:rStyle w:val="Hyperlink"/>
            <w:rFonts w:ascii="Century Gothic" w:eastAsiaTheme="minorHAnsi" w:hAnsi="Century Gothic" w:cs="Arial"/>
            <w:bCs/>
            <w:sz w:val="28"/>
            <w:szCs w:val="28"/>
          </w:rPr>
          <w:t>Learning Programme</w:t>
        </w:r>
      </w:hyperlink>
    </w:p>
    <w:p w14:paraId="2FA40418" w14:textId="77777777" w:rsidR="00DA2302" w:rsidRPr="00A43DF0" w:rsidRDefault="00DA2302" w:rsidP="00F12360">
      <w:pPr>
        <w:autoSpaceDE w:val="0"/>
        <w:autoSpaceDN w:val="0"/>
        <w:adjustRightInd w:val="0"/>
        <w:ind w:left="1080" w:hanging="540"/>
        <w:rPr>
          <w:rStyle w:val="Hyperlink"/>
          <w:rFonts w:ascii="Century Gothic" w:eastAsiaTheme="minorHAnsi" w:hAnsi="Century Gothic" w:cs="Arial"/>
          <w:bCs/>
          <w:sz w:val="28"/>
          <w:szCs w:val="28"/>
        </w:rPr>
      </w:pPr>
    </w:p>
    <w:p w14:paraId="78D76BF6" w14:textId="7DA2E130" w:rsidR="00F12360" w:rsidRPr="00B37ECD" w:rsidRDefault="00310233" w:rsidP="00713B5F">
      <w:pPr>
        <w:pStyle w:val="ListParagraph"/>
        <w:numPr>
          <w:ilvl w:val="0"/>
          <w:numId w:val="8"/>
        </w:numPr>
        <w:autoSpaceDE w:val="0"/>
        <w:autoSpaceDN w:val="0"/>
        <w:adjustRightInd w:val="0"/>
        <w:ind w:left="1080" w:hanging="540"/>
        <w:rPr>
          <w:rStyle w:val="Hyperlink"/>
          <w:rFonts w:ascii="Century Gothic" w:eastAsiaTheme="minorHAnsi" w:hAnsi="Century Gothic" w:cs="Arial"/>
          <w:bCs/>
          <w:color w:val="000000"/>
          <w:sz w:val="28"/>
          <w:szCs w:val="28"/>
          <w:u w:val="none"/>
        </w:rPr>
      </w:pPr>
      <w:hyperlink w:anchor="Level3" w:history="1">
        <w:r w:rsidR="00DA2302" w:rsidRPr="001972C7">
          <w:rPr>
            <w:rStyle w:val="Hyperlink"/>
            <w:rFonts w:ascii="Century Gothic" w:eastAsiaTheme="minorHAnsi" w:hAnsi="Century Gothic" w:cs="Arial"/>
            <w:bCs/>
            <w:sz w:val="28"/>
            <w:szCs w:val="28"/>
          </w:rPr>
          <w:t>Level 3</w:t>
        </w:r>
      </w:hyperlink>
      <w:r w:rsidR="00DA2302" w:rsidRPr="001972C7">
        <w:rPr>
          <w:rStyle w:val="Hyperlink"/>
          <w:rFonts w:ascii="Century Gothic" w:eastAsiaTheme="minorHAnsi" w:hAnsi="Century Gothic" w:cs="Arial"/>
          <w:bCs/>
          <w:sz w:val="28"/>
          <w:szCs w:val="28"/>
        </w:rPr>
        <w:t xml:space="preserve"> </w:t>
      </w:r>
      <w:r w:rsidR="00971A40" w:rsidRPr="001972C7">
        <w:rPr>
          <w:rStyle w:val="Hyperlink"/>
          <w:rFonts w:ascii="Century Gothic" w:eastAsiaTheme="minorHAnsi" w:hAnsi="Century Gothic" w:cs="Arial"/>
          <w:bCs/>
          <w:sz w:val="28"/>
          <w:szCs w:val="28"/>
        </w:rPr>
        <w:t>–</w:t>
      </w:r>
      <w:r w:rsidR="004C0343" w:rsidRPr="001972C7">
        <w:rPr>
          <w:rStyle w:val="Hyperlink"/>
          <w:rFonts w:ascii="Century Gothic" w:eastAsiaTheme="minorHAnsi" w:hAnsi="Century Gothic" w:cs="Arial"/>
          <w:bCs/>
          <w:sz w:val="28"/>
          <w:szCs w:val="28"/>
        </w:rPr>
        <w:t xml:space="preserve"> </w:t>
      </w:r>
      <w:r w:rsidR="009A05B5">
        <w:rPr>
          <w:rStyle w:val="Hyperlink"/>
          <w:rFonts w:ascii="Century Gothic" w:eastAsiaTheme="minorHAnsi" w:hAnsi="Century Gothic" w:cs="Arial"/>
          <w:bCs/>
          <w:sz w:val="28"/>
          <w:szCs w:val="28"/>
        </w:rPr>
        <w:t>Refrigeration</w:t>
      </w:r>
    </w:p>
    <w:p w14:paraId="6CA5EB6A" w14:textId="0285B9E5" w:rsidR="00B37ECD" w:rsidRPr="001972C7" w:rsidRDefault="00B37ECD" w:rsidP="00713B5F">
      <w:pPr>
        <w:pStyle w:val="ListParagraph"/>
        <w:numPr>
          <w:ilvl w:val="0"/>
          <w:numId w:val="8"/>
        </w:numPr>
        <w:autoSpaceDE w:val="0"/>
        <w:autoSpaceDN w:val="0"/>
        <w:adjustRightInd w:val="0"/>
        <w:ind w:left="1080" w:hanging="540"/>
        <w:rPr>
          <w:rStyle w:val="Hyperlink"/>
          <w:rFonts w:ascii="Century Gothic" w:eastAsiaTheme="minorHAnsi" w:hAnsi="Century Gothic" w:cs="Arial"/>
          <w:bCs/>
          <w:color w:val="000000"/>
          <w:sz w:val="28"/>
          <w:szCs w:val="28"/>
          <w:u w:val="none"/>
        </w:rPr>
      </w:pPr>
      <w:r>
        <w:rPr>
          <w:rStyle w:val="Hyperlink"/>
          <w:rFonts w:ascii="Century Gothic" w:eastAsiaTheme="minorHAnsi" w:hAnsi="Century Gothic" w:cs="Arial"/>
          <w:bCs/>
          <w:sz w:val="28"/>
          <w:szCs w:val="28"/>
        </w:rPr>
        <w:t>Level 3 – Air Conditioning</w:t>
      </w:r>
    </w:p>
    <w:p w14:paraId="09F8040A" w14:textId="77777777" w:rsidR="001972C7" w:rsidRPr="001972C7" w:rsidRDefault="001972C7" w:rsidP="001972C7">
      <w:pPr>
        <w:pStyle w:val="ListParagraph"/>
        <w:autoSpaceDE w:val="0"/>
        <w:autoSpaceDN w:val="0"/>
        <w:adjustRightInd w:val="0"/>
        <w:ind w:left="1080"/>
        <w:rPr>
          <w:rFonts w:ascii="Century Gothic" w:eastAsiaTheme="minorHAnsi" w:hAnsi="Century Gothic" w:cs="Arial"/>
          <w:bCs/>
          <w:color w:val="000000"/>
          <w:sz w:val="28"/>
          <w:szCs w:val="28"/>
        </w:rPr>
      </w:pPr>
    </w:p>
    <w:p w14:paraId="7B55B872" w14:textId="77777777" w:rsidR="000324AF" w:rsidRPr="00A43DF0" w:rsidRDefault="00310233" w:rsidP="000324AF">
      <w:pPr>
        <w:autoSpaceDE w:val="0"/>
        <w:autoSpaceDN w:val="0"/>
        <w:adjustRightInd w:val="0"/>
        <w:ind w:left="540"/>
        <w:jc w:val="both"/>
        <w:rPr>
          <w:rFonts w:ascii="Century Gothic" w:eastAsiaTheme="minorHAnsi" w:hAnsi="Century Gothic" w:cs="Arial"/>
          <w:bCs/>
          <w:color w:val="000000"/>
          <w:sz w:val="28"/>
          <w:szCs w:val="28"/>
        </w:rPr>
      </w:pPr>
      <w:hyperlink w:anchor="Other" w:history="1">
        <w:r w:rsidR="000324AF" w:rsidRPr="00A43DF0">
          <w:rPr>
            <w:rStyle w:val="Hyperlink"/>
            <w:rFonts w:ascii="Century Gothic" w:eastAsiaTheme="minorHAnsi" w:hAnsi="Century Gothic" w:cs="Arial"/>
            <w:bCs/>
            <w:sz w:val="28"/>
            <w:szCs w:val="28"/>
          </w:rPr>
          <w:t>Other Additional Requirements</w:t>
        </w:r>
      </w:hyperlink>
    </w:p>
    <w:p w14:paraId="2291E5D3"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522AA598" w14:textId="77777777" w:rsidR="00AE00B3" w:rsidRDefault="00310233" w:rsidP="00AE00B3">
      <w:pPr>
        <w:autoSpaceDE w:val="0"/>
        <w:autoSpaceDN w:val="0"/>
        <w:adjustRightInd w:val="0"/>
        <w:ind w:left="1080" w:hanging="540"/>
        <w:rPr>
          <w:rFonts w:ascii="Century Gothic" w:eastAsiaTheme="minorHAnsi" w:hAnsi="Century Gothic" w:cs="Arial"/>
          <w:bCs/>
          <w:color w:val="000000"/>
          <w:sz w:val="28"/>
          <w:szCs w:val="28"/>
        </w:rPr>
      </w:pPr>
      <w:hyperlink w:anchor="Job" w:history="1">
        <w:r w:rsidR="00AE00B3" w:rsidRPr="00AE00B3">
          <w:rPr>
            <w:rStyle w:val="Hyperlink"/>
            <w:rFonts w:ascii="Century Gothic" w:eastAsiaTheme="minorHAnsi" w:hAnsi="Century Gothic" w:cs="Arial"/>
            <w:bCs/>
            <w:sz w:val="28"/>
            <w:szCs w:val="28"/>
          </w:rPr>
          <w:t>Job Roles</w:t>
        </w:r>
      </w:hyperlink>
    </w:p>
    <w:p w14:paraId="491F9F2C" w14:textId="77777777" w:rsidR="00AE00B3" w:rsidRPr="00A43DF0" w:rsidRDefault="00AE00B3" w:rsidP="00F12360">
      <w:pPr>
        <w:autoSpaceDE w:val="0"/>
        <w:autoSpaceDN w:val="0"/>
        <w:adjustRightInd w:val="0"/>
        <w:ind w:left="1080" w:hanging="540"/>
        <w:rPr>
          <w:rFonts w:ascii="Century Gothic" w:eastAsiaTheme="minorHAnsi" w:hAnsi="Century Gothic" w:cs="Arial"/>
          <w:bCs/>
          <w:color w:val="000000"/>
          <w:sz w:val="28"/>
          <w:szCs w:val="28"/>
        </w:rPr>
      </w:pPr>
    </w:p>
    <w:p w14:paraId="5D2A247D" w14:textId="77777777" w:rsidR="00F12360" w:rsidRPr="00A43DF0" w:rsidRDefault="00310233" w:rsidP="00F12360">
      <w:pPr>
        <w:autoSpaceDE w:val="0"/>
        <w:autoSpaceDN w:val="0"/>
        <w:adjustRightInd w:val="0"/>
        <w:ind w:left="1080" w:hanging="540"/>
        <w:rPr>
          <w:rFonts w:ascii="Century Gothic" w:eastAsiaTheme="minorHAnsi" w:hAnsi="Century Gothic" w:cs="Arial"/>
          <w:bCs/>
          <w:color w:val="000000"/>
          <w:sz w:val="28"/>
          <w:szCs w:val="28"/>
        </w:rPr>
      </w:pPr>
      <w:hyperlink w:anchor="Progression" w:history="1">
        <w:r w:rsidR="00F12360" w:rsidRPr="00A43DF0">
          <w:rPr>
            <w:rStyle w:val="Hyperlink"/>
            <w:rFonts w:ascii="Century Gothic" w:eastAsiaTheme="minorHAnsi" w:hAnsi="Century Gothic" w:cs="Arial"/>
            <w:bCs/>
            <w:sz w:val="28"/>
            <w:szCs w:val="28"/>
          </w:rPr>
          <w:t>Progression</w:t>
        </w:r>
      </w:hyperlink>
      <w:r w:rsidR="00F12360" w:rsidRPr="00A43DF0">
        <w:rPr>
          <w:rFonts w:ascii="Century Gothic" w:eastAsiaTheme="minorHAnsi" w:hAnsi="Century Gothic" w:cs="Arial"/>
          <w:bCs/>
          <w:color w:val="000000"/>
          <w:sz w:val="28"/>
          <w:szCs w:val="28"/>
        </w:rPr>
        <w:t xml:space="preserve"> </w:t>
      </w:r>
    </w:p>
    <w:p w14:paraId="34C6B085"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456EA161" w14:textId="77777777" w:rsidR="00F020DD" w:rsidRDefault="00310233" w:rsidP="00F12360">
      <w:pPr>
        <w:autoSpaceDE w:val="0"/>
        <w:autoSpaceDN w:val="0"/>
        <w:adjustRightInd w:val="0"/>
        <w:ind w:left="1080" w:hanging="540"/>
        <w:rPr>
          <w:rFonts w:ascii="Century Gothic" w:eastAsiaTheme="minorHAnsi" w:hAnsi="Century Gothic" w:cs="Arial"/>
          <w:bCs/>
          <w:color w:val="000000"/>
          <w:sz w:val="28"/>
          <w:szCs w:val="28"/>
        </w:rPr>
      </w:pPr>
      <w:hyperlink w:anchor="Equality" w:history="1">
        <w:r w:rsidR="00F020DD" w:rsidRPr="00F020DD">
          <w:rPr>
            <w:rStyle w:val="Hyperlink"/>
            <w:rFonts w:ascii="Century Gothic" w:eastAsiaTheme="minorHAnsi" w:hAnsi="Century Gothic" w:cs="Arial"/>
            <w:bCs/>
            <w:sz w:val="28"/>
            <w:szCs w:val="28"/>
          </w:rPr>
          <w:t>Equality &amp; Diversity</w:t>
        </w:r>
      </w:hyperlink>
    </w:p>
    <w:p w14:paraId="4031CF85" w14:textId="77777777" w:rsidR="00F020DD" w:rsidRPr="00A43DF0" w:rsidRDefault="00F020DD" w:rsidP="00F12360">
      <w:pPr>
        <w:autoSpaceDE w:val="0"/>
        <w:autoSpaceDN w:val="0"/>
        <w:adjustRightInd w:val="0"/>
        <w:ind w:left="1080" w:hanging="540"/>
        <w:rPr>
          <w:rFonts w:ascii="Century Gothic" w:eastAsiaTheme="minorHAnsi" w:hAnsi="Century Gothic" w:cs="Arial"/>
          <w:bCs/>
          <w:color w:val="000000"/>
          <w:sz w:val="28"/>
          <w:szCs w:val="28"/>
        </w:rPr>
      </w:pPr>
    </w:p>
    <w:p w14:paraId="51F2ED85" w14:textId="77777777" w:rsidR="00F12360" w:rsidRPr="00A70642" w:rsidRDefault="00A70642" w:rsidP="00F12360">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"ERR" </w:instrText>
      </w:r>
      <w:r>
        <w:rPr>
          <w:rFonts w:ascii="Century Gothic" w:eastAsiaTheme="minorHAnsi" w:hAnsi="Century Gothic" w:cs="Arial"/>
          <w:bCs/>
          <w:sz w:val="28"/>
          <w:szCs w:val="28"/>
        </w:rPr>
        <w:fldChar w:fldCharType="separate"/>
      </w:r>
      <w:r w:rsidR="00F12360" w:rsidRPr="00A70642">
        <w:rPr>
          <w:rStyle w:val="Hyperlink"/>
          <w:rFonts w:ascii="Century Gothic" w:eastAsiaTheme="minorHAnsi" w:hAnsi="Century Gothic" w:cs="Arial"/>
          <w:bCs/>
          <w:sz w:val="28"/>
          <w:szCs w:val="28"/>
        </w:rPr>
        <w:t>Employment Responsibilities and Rights</w:t>
      </w:r>
    </w:p>
    <w:p w14:paraId="6F8ED6BD" w14:textId="77777777" w:rsidR="00F12360" w:rsidRPr="00A43DF0" w:rsidRDefault="00A70642" w:rsidP="00F12360">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55D0FF2E" w14:textId="77777777" w:rsidR="00F12360" w:rsidRPr="00A43DF0" w:rsidRDefault="00310233" w:rsidP="00F12360">
      <w:pPr>
        <w:autoSpaceDE w:val="0"/>
        <w:autoSpaceDN w:val="0"/>
        <w:adjustRightInd w:val="0"/>
        <w:ind w:left="1080" w:hanging="540"/>
        <w:rPr>
          <w:rStyle w:val="Hyperlink"/>
          <w:rFonts w:ascii="Century Gothic" w:eastAsiaTheme="minorHAnsi" w:hAnsi="Century Gothic" w:cs="Arial"/>
          <w:bCs/>
          <w:sz w:val="28"/>
          <w:szCs w:val="28"/>
        </w:rPr>
      </w:pPr>
      <w:hyperlink w:anchor="Responsibilities" w:history="1">
        <w:r w:rsidR="00F12360" w:rsidRPr="00A43DF0">
          <w:rPr>
            <w:rStyle w:val="Hyperlink"/>
            <w:rFonts w:ascii="Century Gothic" w:eastAsiaTheme="minorHAnsi" w:hAnsi="Century Gothic" w:cs="Arial"/>
            <w:bCs/>
            <w:sz w:val="28"/>
            <w:szCs w:val="28"/>
          </w:rPr>
          <w:t>Responsibilities</w:t>
        </w:r>
      </w:hyperlink>
    </w:p>
    <w:p w14:paraId="4DDA5E8D" w14:textId="77777777" w:rsidR="00A61DFF" w:rsidRPr="00A43DF0" w:rsidRDefault="00A61DFF" w:rsidP="00F12360">
      <w:pPr>
        <w:autoSpaceDE w:val="0"/>
        <w:autoSpaceDN w:val="0"/>
        <w:adjustRightInd w:val="0"/>
        <w:ind w:left="1080" w:hanging="540"/>
        <w:rPr>
          <w:rStyle w:val="Hyperlink"/>
          <w:rFonts w:ascii="Century Gothic" w:eastAsiaTheme="minorHAnsi" w:hAnsi="Century Gothic" w:cs="Arial"/>
          <w:bCs/>
          <w:sz w:val="28"/>
          <w:szCs w:val="28"/>
        </w:rPr>
      </w:pPr>
    </w:p>
    <w:p w14:paraId="33DC070D"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1B075C5C" w14:textId="77777777" w:rsidR="00A61DFF" w:rsidRPr="00A43DF0" w:rsidRDefault="00A61DFF" w:rsidP="005C468C">
      <w:pPr>
        <w:autoSpaceDE w:val="0"/>
        <w:autoSpaceDN w:val="0"/>
        <w:adjustRightInd w:val="0"/>
        <w:ind w:left="540" w:hanging="540"/>
        <w:rPr>
          <w:rFonts w:ascii="Century Gothic" w:eastAsiaTheme="minorHAnsi" w:hAnsi="Century Gothic" w:cs="Arial"/>
          <w:b/>
          <w:bCs/>
          <w:color w:val="000000"/>
          <w:sz w:val="28"/>
          <w:szCs w:val="28"/>
        </w:rPr>
      </w:pPr>
    </w:p>
    <w:p w14:paraId="046EF8B6"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304815F1"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572E3771"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2311D2E1" w14:textId="70C5AB58" w:rsidR="00102B02" w:rsidRDefault="00102B02">
      <w:pPr>
        <w:rPr>
          <w:rFonts w:ascii="Century Gothic" w:eastAsiaTheme="minorHAnsi" w:hAnsi="Century Gothic" w:cs="Arial"/>
          <w:b/>
          <w:bCs/>
          <w:color w:val="000000"/>
          <w:sz w:val="28"/>
          <w:szCs w:val="28"/>
        </w:rPr>
      </w:pPr>
      <w:r>
        <w:rPr>
          <w:rFonts w:ascii="Century Gothic" w:eastAsiaTheme="minorHAnsi" w:hAnsi="Century Gothic" w:cs="Arial"/>
          <w:b/>
          <w:bCs/>
          <w:color w:val="000000"/>
          <w:sz w:val="28"/>
          <w:szCs w:val="28"/>
        </w:rPr>
        <w:br w:type="page"/>
      </w:r>
    </w:p>
    <w:p w14:paraId="7DD3B9A2" w14:textId="77777777" w:rsidR="005C468C" w:rsidRPr="00971A40" w:rsidRDefault="00F12360" w:rsidP="00FD57C7">
      <w:pPr>
        <w:autoSpaceDE w:val="0"/>
        <w:autoSpaceDN w:val="0"/>
        <w:adjustRightInd w:val="0"/>
        <w:ind w:left="540" w:hanging="540"/>
        <w:jc w:val="both"/>
        <w:rPr>
          <w:rFonts w:ascii="Century Gothic" w:eastAsiaTheme="minorHAnsi" w:hAnsi="Century Gothic" w:cs="Arial"/>
          <w:b/>
          <w:bCs/>
          <w:sz w:val="24"/>
          <w:szCs w:val="24"/>
        </w:rPr>
      </w:pPr>
      <w:bookmarkStart w:id="0" w:name="Learning"/>
      <w:r w:rsidRPr="00971A40">
        <w:rPr>
          <w:rFonts w:ascii="Century Gothic" w:eastAsiaTheme="minorHAnsi" w:hAnsi="Century Gothic" w:cs="Arial"/>
          <w:b/>
          <w:bCs/>
          <w:sz w:val="24"/>
          <w:szCs w:val="24"/>
        </w:rPr>
        <w:lastRenderedPageBreak/>
        <w:t>LEARNING PROGRAMME CONTENT</w:t>
      </w:r>
    </w:p>
    <w:bookmarkEnd w:id="0"/>
    <w:p w14:paraId="3E856906" w14:textId="77777777" w:rsidR="005C468C" w:rsidRPr="00971A40" w:rsidRDefault="005C468C" w:rsidP="00FD57C7">
      <w:pPr>
        <w:autoSpaceDE w:val="0"/>
        <w:autoSpaceDN w:val="0"/>
        <w:adjustRightInd w:val="0"/>
        <w:ind w:left="540" w:hanging="540"/>
        <w:jc w:val="both"/>
        <w:rPr>
          <w:rFonts w:ascii="Century Gothic" w:eastAsiaTheme="minorHAnsi" w:hAnsi="Century Gothic" w:cs="Arial"/>
          <w:szCs w:val="22"/>
        </w:rPr>
      </w:pPr>
    </w:p>
    <w:p w14:paraId="1F1AD7AF" w14:textId="6012CDED" w:rsidR="009240D4" w:rsidRPr="00971A40" w:rsidRDefault="005C468C" w:rsidP="00FD57C7">
      <w:pPr>
        <w:autoSpaceDE w:val="0"/>
        <w:autoSpaceDN w:val="0"/>
        <w:adjustRightInd w:val="0"/>
        <w:ind w:left="540" w:right="22" w:hanging="540"/>
        <w:jc w:val="both"/>
        <w:rPr>
          <w:rFonts w:ascii="Century Gothic" w:eastAsiaTheme="minorHAnsi" w:hAnsi="Century Gothic" w:cs="Arial"/>
          <w:szCs w:val="22"/>
        </w:rPr>
      </w:pPr>
      <w:r w:rsidRPr="00971A40">
        <w:rPr>
          <w:rFonts w:ascii="Century Gothic" w:eastAsiaTheme="minorHAnsi" w:hAnsi="Century Gothic" w:cs="Arial"/>
          <w:szCs w:val="22"/>
        </w:rPr>
        <w:t xml:space="preserve">The Learning Programme provision shall comprise of </w:t>
      </w:r>
      <w:r w:rsidR="003B571E" w:rsidRPr="00971A40">
        <w:rPr>
          <w:rFonts w:ascii="Century Gothic" w:eastAsiaTheme="minorHAnsi" w:hAnsi="Century Gothic" w:cs="Arial"/>
          <w:szCs w:val="22"/>
        </w:rPr>
        <w:t xml:space="preserve">three </w:t>
      </w:r>
      <w:r w:rsidRPr="00971A40">
        <w:rPr>
          <w:rFonts w:ascii="Century Gothic" w:eastAsiaTheme="minorHAnsi" w:hAnsi="Century Gothic" w:cs="Arial"/>
          <w:szCs w:val="22"/>
        </w:rPr>
        <w:t>ma</w:t>
      </w:r>
      <w:r w:rsidR="00F12360" w:rsidRPr="00971A40">
        <w:rPr>
          <w:rFonts w:ascii="Century Gothic" w:eastAsiaTheme="minorHAnsi" w:hAnsi="Century Gothic" w:cs="Arial"/>
          <w:szCs w:val="22"/>
        </w:rPr>
        <w:t>ndatory</w:t>
      </w:r>
      <w:r w:rsidRPr="00971A40">
        <w:rPr>
          <w:rFonts w:ascii="Century Gothic" w:eastAsiaTheme="minorHAnsi" w:hAnsi="Century Gothic" w:cs="Arial"/>
          <w:szCs w:val="22"/>
        </w:rPr>
        <w:t xml:space="preserve"> elements</w:t>
      </w:r>
      <w:r w:rsidR="009240D4" w:rsidRPr="00971A40">
        <w:rPr>
          <w:rFonts w:ascii="Century Gothic" w:eastAsiaTheme="minorHAnsi" w:hAnsi="Century Gothic" w:cs="Arial"/>
          <w:szCs w:val="22"/>
        </w:rPr>
        <w:t>:</w:t>
      </w:r>
    </w:p>
    <w:p w14:paraId="4C72E9AB" w14:textId="77777777" w:rsidR="00C42462" w:rsidRPr="00971A40" w:rsidRDefault="00C42462" w:rsidP="00FD57C7">
      <w:pPr>
        <w:autoSpaceDE w:val="0"/>
        <w:autoSpaceDN w:val="0"/>
        <w:adjustRightInd w:val="0"/>
        <w:ind w:left="540" w:right="22" w:hanging="540"/>
        <w:jc w:val="both"/>
        <w:rPr>
          <w:rFonts w:ascii="Century Gothic" w:eastAsiaTheme="minorHAnsi" w:hAnsi="Century Gothic" w:cs="Arial"/>
          <w:szCs w:val="22"/>
        </w:rPr>
      </w:pPr>
    </w:p>
    <w:p w14:paraId="63D11982" w14:textId="34767E18" w:rsidR="009240D4" w:rsidRPr="00971A40" w:rsidRDefault="00F12360"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Q</w:t>
      </w:r>
      <w:r w:rsidR="00705BDA" w:rsidRPr="00971A40">
        <w:rPr>
          <w:rFonts w:ascii="Century Gothic" w:eastAsiaTheme="minorHAnsi" w:hAnsi="Century Gothic" w:cs="Arial"/>
          <w:szCs w:val="22"/>
        </w:rPr>
        <w:t>ualifications</w:t>
      </w:r>
    </w:p>
    <w:p w14:paraId="67CC6E42" w14:textId="77777777" w:rsidR="009240D4" w:rsidRPr="00971A4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Essential Skills</w:t>
      </w:r>
    </w:p>
    <w:p w14:paraId="28AED89B" w14:textId="77777777" w:rsidR="009240D4" w:rsidRPr="00971A4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On/off the job training</w:t>
      </w:r>
    </w:p>
    <w:p w14:paraId="56B88B19" w14:textId="77777777" w:rsidR="00A43DF0" w:rsidRPr="00971A40" w:rsidRDefault="00A43DF0" w:rsidP="00A43DF0">
      <w:pPr>
        <w:pStyle w:val="ListParagraph"/>
        <w:autoSpaceDE w:val="0"/>
        <w:autoSpaceDN w:val="0"/>
        <w:adjustRightInd w:val="0"/>
        <w:ind w:left="780" w:right="22"/>
        <w:jc w:val="both"/>
        <w:rPr>
          <w:rFonts w:ascii="Century Gothic" w:eastAsiaTheme="minorHAnsi" w:hAnsi="Century Gothic" w:cs="Arial"/>
          <w:szCs w:val="22"/>
        </w:rPr>
      </w:pPr>
    </w:p>
    <w:p w14:paraId="5C348B2B" w14:textId="77777777" w:rsidR="00975DF3" w:rsidRDefault="00975DF3" w:rsidP="00E26424">
      <w:pPr>
        <w:jc w:val="both"/>
        <w:rPr>
          <w:rFonts w:ascii="Century Gothic" w:hAnsi="Century Gothic"/>
          <w:szCs w:val="22"/>
        </w:rPr>
      </w:pPr>
      <w:r>
        <w:rPr>
          <w:rFonts w:ascii="Century Gothic" w:hAnsi="Century Gothic"/>
          <w:szCs w:val="22"/>
        </w:rPr>
        <w:t>This Frameworks consists of 2 separate Pathways:</w:t>
      </w:r>
    </w:p>
    <w:p w14:paraId="32BE4711" w14:textId="77777777" w:rsidR="00975DF3" w:rsidRDefault="00975DF3" w:rsidP="00E26424">
      <w:pPr>
        <w:jc w:val="both"/>
        <w:rPr>
          <w:rFonts w:ascii="Century Gothic" w:hAnsi="Century Gothic"/>
          <w:szCs w:val="22"/>
        </w:rPr>
      </w:pPr>
    </w:p>
    <w:p w14:paraId="7AA0191B" w14:textId="4583C193" w:rsidR="00975DF3" w:rsidRPr="00975DF3" w:rsidRDefault="00975DF3" w:rsidP="00975DF3">
      <w:pPr>
        <w:pStyle w:val="ListParagraph"/>
        <w:numPr>
          <w:ilvl w:val="0"/>
          <w:numId w:val="32"/>
        </w:numPr>
        <w:jc w:val="both"/>
        <w:rPr>
          <w:rFonts w:ascii="Century Gothic" w:hAnsi="Century Gothic"/>
          <w:szCs w:val="22"/>
        </w:rPr>
      </w:pPr>
      <w:r w:rsidRPr="00975DF3">
        <w:rPr>
          <w:rFonts w:ascii="Century Gothic" w:hAnsi="Century Gothic"/>
          <w:szCs w:val="22"/>
        </w:rPr>
        <w:t>Refrigeration Service and Maintenance (37 credits)</w:t>
      </w:r>
    </w:p>
    <w:p w14:paraId="32B165B6" w14:textId="78FA90F7" w:rsidR="00975DF3" w:rsidRPr="00975DF3" w:rsidRDefault="00975DF3" w:rsidP="00975DF3">
      <w:pPr>
        <w:pStyle w:val="ListParagraph"/>
        <w:numPr>
          <w:ilvl w:val="0"/>
          <w:numId w:val="32"/>
        </w:numPr>
        <w:jc w:val="both"/>
        <w:rPr>
          <w:rFonts w:ascii="Century Gothic" w:hAnsi="Century Gothic"/>
          <w:szCs w:val="22"/>
        </w:rPr>
      </w:pPr>
      <w:r w:rsidRPr="00975DF3">
        <w:rPr>
          <w:rFonts w:ascii="Century Gothic" w:hAnsi="Century Gothic"/>
          <w:szCs w:val="22"/>
        </w:rPr>
        <w:t>Air Conditioning Service and Maintenance (34 Credits)</w:t>
      </w:r>
    </w:p>
    <w:p w14:paraId="0E3ACD0A" w14:textId="77777777" w:rsidR="00975DF3" w:rsidRDefault="00975DF3" w:rsidP="00E26424">
      <w:pPr>
        <w:jc w:val="both"/>
        <w:rPr>
          <w:rFonts w:ascii="Century Gothic" w:hAnsi="Century Gothic"/>
          <w:szCs w:val="22"/>
        </w:rPr>
      </w:pPr>
    </w:p>
    <w:p w14:paraId="7465F090" w14:textId="77777777" w:rsidR="00BA1987" w:rsidRPr="00971A40" w:rsidRDefault="00F12360" w:rsidP="00FD57C7">
      <w:pPr>
        <w:autoSpaceDE w:val="0"/>
        <w:autoSpaceDN w:val="0"/>
        <w:adjustRightInd w:val="0"/>
        <w:ind w:left="540" w:right="22" w:hanging="540"/>
        <w:jc w:val="both"/>
        <w:rPr>
          <w:rFonts w:ascii="Century Gothic" w:eastAsiaTheme="minorHAnsi" w:hAnsi="Century Gothic" w:cs="Arial"/>
          <w:b/>
          <w:sz w:val="24"/>
          <w:szCs w:val="24"/>
        </w:rPr>
      </w:pPr>
      <w:bookmarkStart w:id="1" w:name="Entry"/>
      <w:r w:rsidRPr="00971A40">
        <w:rPr>
          <w:rFonts w:ascii="Century Gothic" w:eastAsiaTheme="minorHAnsi" w:hAnsi="Century Gothic" w:cs="Arial"/>
          <w:b/>
          <w:sz w:val="24"/>
          <w:szCs w:val="24"/>
        </w:rPr>
        <w:t>ENTRY REQUIREMENTS</w:t>
      </w:r>
    </w:p>
    <w:bookmarkEnd w:id="1"/>
    <w:p w14:paraId="05CAC9C3" w14:textId="77777777" w:rsidR="00BA1987" w:rsidRPr="00971A40" w:rsidRDefault="00BA1987" w:rsidP="00FD57C7">
      <w:pPr>
        <w:autoSpaceDE w:val="0"/>
        <w:autoSpaceDN w:val="0"/>
        <w:adjustRightInd w:val="0"/>
        <w:ind w:left="540" w:right="22" w:hanging="540"/>
        <w:jc w:val="both"/>
        <w:rPr>
          <w:rFonts w:ascii="Century Gothic" w:eastAsiaTheme="minorHAnsi" w:hAnsi="Century Gothic" w:cs="Arial"/>
          <w:szCs w:val="22"/>
        </w:rPr>
      </w:pPr>
    </w:p>
    <w:p w14:paraId="70B07CB5" w14:textId="104F9F0F" w:rsidR="00C42462" w:rsidRDefault="00D560C1" w:rsidP="007B254E">
      <w:pPr>
        <w:jc w:val="both"/>
        <w:rPr>
          <w:rFonts w:ascii="Century Gothic" w:hAnsi="Century Gothic"/>
          <w:szCs w:val="22"/>
        </w:rPr>
      </w:pPr>
      <w:r w:rsidRPr="007B254E">
        <w:rPr>
          <w:rFonts w:ascii="Century Gothic" w:hAnsi="Century Gothic"/>
          <w:szCs w:val="22"/>
        </w:rPr>
        <w:t xml:space="preserve">This </w:t>
      </w:r>
      <w:r w:rsidR="00975DF3" w:rsidRPr="007B254E">
        <w:rPr>
          <w:rFonts w:ascii="Century Gothic" w:hAnsi="Century Gothic"/>
          <w:szCs w:val="22"/>
        </w:rPr>
        <w:t xml:space="preserve">Refrigeration and Air Conditioning (RAC) </w:t>
      </w:r>
      <w:r w:rsidRPr="007B254E">
        <w:rPr>
          <w:rFonts w:ascii="Century Gothic" w:hAnsi="Century Gothic"/>
          <w:szCs w:val="22"/>
        </w:rPr>
        <w:t>Apprenticeship</w:t>
      </w:r>
      <w:r w:rsidR="007B254E" w:rsidRPr="007B254E">
        <w:rPr>
          <w:rFonts w:ascii="Century Gothic" w:hAnsi="Century Gothic"/>
          <w:szCs w:val="22"/>
        </w:rPr>
        <w:t xml:space="preserve"> pathways are </w:t>
      </w:r>
      <w:r w:rsidRPr="007B254E">
        <w:rPr>
          <w:rFonts w:ascii="Century Gothic" w:hAnsi="Century Gothic"/>
          <w:szCs w:val="22"/>
        </w:rPr>
        <w:t xml:space="preserve">suitable </w:t>
      </w:r>
      <w:r w:rsidR="00C42462" w:rsidRPr="007B254E">
        <w:rPr>
          <w:rFonts w:ascii="Century Gothic" w:hAnsi="Century Gothic"/>
          <w:szCs w:val="22"/>
        </w:rPr>
        <w:t>for</w:t>
      </w:r>
      <w:r w:rsidRPr="007B254E">
        <w:rPr>
          <w:rFonts w:ascii="Century Gothic" w:hAnsi="Century Gothic"/>
          <w:szCs w:val="22"/>
        </w:rPr>
        <w:t xml:space="preserve"> learners who:</w:t>
      </w:r>
      <w:r w:rsidR="00C42462" w:rsidRPr="007B254E">
        <w:rPr>
          <w:rFonts w:ascii="Century Gothic" w:hAnsi="Century Gothic"/>
          <w:szCs w:val="22"/>
        </w:rPr>
        <w:t xml:space="preserve"> </w:t>
      </w:r>
    </w:p>
    <w:p w14:paraId="5995B733" w14:textId="5FA1F492" w:rsidR="007B254E" w:rsidRDefault="007B254E" w:rsidP="007B254E">
      <w:pPr>
        <w:jc w:val="both"/>
        <w:rPr>
          <w:rFonts w:ascii="Century Gothic" w:hAnsi="Century Gothic"/>
          <w:szCs w:val="22"/>
        </w:rPr>
      </w:pPr>
    </w:p>
    <w:p w14:paraId="18E6C475" w14:textId="77777777" w:rsidR="006410C1" w:rsidRPr="00971A40" w:rsidRDefault="006410C1" w:rsidP="006410C1">
      <w:pPr>
        <w:pStyle w:val="ListParagraph"/>
        <w:numPr>
          <w:ilvl w:val="0"/>
          <w:numId w:val="12"/>
        </w:numPr>
        <w:jc w:val="both"/>
        <w:rPr>
          <w:rFonts w:ascii="Century Gothic" w:hAnsi="Century Gothic"/>
          <w:szCs w:val="22"/>
        </w:rPr>
      </w:pPr>
      <w:r>
        <w:rPr>
          <w:rFonts w:ascii="Century Gothic" w:hAnsi="Century Gothic"/>
          <w:szCs w:val="22"/>
        </w:rPr>
        <w:t xml:space="preserve">are </w:t>
      </w:r>
      <w:r w:rsidRPr="00971A40">
        <w:rPr>
          <w:rFonts w:ascii="Century Gothic" w:hAnsi="Century Gothic"/>
          <w:szCs w:val="22"/>
        </w:rPr>
        <w:t xml:space="preserve">aged 16+ currently working in the trade area </w:t>
      </w:r>
    </w:p>
    <w:p w14:paraId="680B8C60" w14:textId="77777777" w:rsidR="006410C1" w:rsidRPr="001565C9" w:rsidRDefault="006410C1" w:rsidP="006410C1">
      <w:pPr>
        <w:pStyle w:val="ListParagraph"/>
        <w:numPr>
          <w:ilvl w:val="0"/>
          <w:numId w:val="12"/>
        </w:numPr>
        <w:autoSpaceDE w:val="0"/>
        <w:autoSpaceDN w:val="0"/>
        <w:adjustRightInd w:val="0"/>
        <w:ind w:right="22"/>
        <w:jc w:val="both"/>
        <w:rPr>
          <w:rFonts w:ascii="Century Gothic" w:eastAsiaTheme="minorHAnsi" w:hAnsi="Century Gothic" w:cs="Arial"/>
          <w:szCs w:val="22"/>
        </w:rPr>
      </w:pPr>
      <w:r w:rsidRPr="001565C9">
        <w:rPr>
          <w:rFonts w:ascii="Century Gothic" w:eastAsiaTheme="minorHAnsi" w:hAnsi="Century Gothic" w:cs="Arial"/>
          <w:szCs w:val="22"/>
        </w:rPr>
        <w:t xml:space="preserve">have passed all relevant </w:t>
      </w:r>
      <w:r w:rsidRPr="001565C9">
        <w:rPr>
          <w:rFonts w:ascii="Century Gothic" w:hAnsi="Century Gothic"/>
          <w:szCs w:val="22"/>
        </w:rPr>
        <w:t>sector specific entry assessment (where appropriate)</w:t>
      </w:r>
    </w:p>
    <w:p w14:paraId="1E1530D8" w14:textId="77777777" w:rsidR="006410C1" w:rsidRPr="00476158" w:rsidRDefault="006410C1" w:rsidP="006410C1">
      <w:pPr>
        <w:pStyle w:val="ListParagraph"/>
        <w:numPr>
          <w:ilvl w:val="0"/>
          <w:numId w:val="12"/>
        </w:numPr>
        <w:autoSpaceDE w:val="0"/>
        <w:autoSpaceDN w:val="0"/>
        <w:adjustRightInd w:val="0"/>
        <w:ind w:right="22"/>
        <w:jc w:val="both"/>
        <w:rPr>
          <w:rFonts w:ascii="Century Gothic" w:hAnsi="Century Gothic"/>
          <w:b/>
          <w:bCs/>
          <w:szCs w:val="22"/>
        </w:rPr>
      </w:pPr>
      <w:r w:rsidRPr="00476158">
        <w:rPr>
          <w:rFonts w:ascii="Century Gothic" w:eastAsiaTheme="minorHAnsi" w:hAnsi="Century Gothic" w:cs="Arial"/>
          <w:szCs w:val="22"/>
        </w:rPr>
        <w:t xml:space="preserve">have achieved the Foundation in Construction and the Built Environment qualification </w:t>
      </w:r>
      <w:r w:rsidRPr="00476158">
        <w:rPr>
          <w:rFonts w:ascii="Century Gothic" w:eastAsiaTheme="minorHAnsi" w:hAnsi="Century Gothic" w:cs="Arial"/>
          <w:b/>
          <w:bCs/>
          <w:szCs w:val="22"/>
        </w:rPr>
        <w:t>OR</w:t>
      </w:r>
      <w:r w:rsidRPr="00476158">
        <w:rPr>
          <w:rFonts w:ascii="Century Gothic" w:eastAsiaTheme="minorHAnsi" w:hAnsi="Century Gothic" w:cs="Arial"/>
          <w:szCs w:val="22"/>
        </w:rPr>
        <w:t xml:space="preserve"> will be completing their Foundation learning and assessments while in their apprenticeship </w:t>
      </w:r>
      <w:r w:rsidRPr="00476158">
        <w:rPr>
          <w:rFonts w:ascii="Century Gothic" w:eastAsiaTheme="minorHAnsi" w:hAnsi="Century Gothic" w:cs="Arial"/>
          <w:b/>
          <w:bCs/>
          <w:szCs w:val="22"/>
        </w:rPr>
        <w:t>OR</w:t>
      </w:r>
      <w:r w:rsidRPr="00476158">
        <w:rPr>
          <w:rFonts w:ascii="Century Gothic" w:eastAsiaTheme="minorHAnsi" w:hAnsi="Century Gothic" w:cs="Arial"/>
          <w:szCs w:val="22"/>
        </w:rPr>
        <w:t xml:space="preserve"> completing the Core in Construction and Building Services Engineering Level 2 learning and assessments while in their apprenticeship </w:t>
      </w:r>
      <w:r w:rsidRPr="00476158">
        <w:rPr>
          <w:rFonts w:ascii="Century Gothic" w:hAnsi="Century Gothic"/>
          <w:b/>
          <w:bCs/>
          <w:szCs w:val="22"/>
          <w:lang w:eastAsia="en-GB"/>
        </w:rPr>
        <w:t>OR</w:t>
      </w:r>
      <w:r w:rsidRPr="00476158">
        <w:rPr>
          <w:rFonts w:ascii="Century Gothic" w:hAnsi="Century Gothic"/>
          <w:szCs w:val="22"/>
          <w:lang w:eastAsia="en-GB"/>
        </w:rPr>
        <w:t xml:space="preserve"> </w:t>
      </w:r>
      <w:r>
        <w:rPr>
          <w:rFonts w:ascii="Century Gothic" w:hAnsi="Century Gothic"/>
          <w:szCs w:val="22"/>
          <w:lang w:eastAsia="en-GB"/>
        </w:rPr>
        <w:t xml:space="preserve">have achieved the </w:t>
      </w:r>
      <w:r w:rsidRPr="00476158">
        <w:rPr>
          <w:rFonts w:ascii="Century Gothic" w:hAnsi="Century Gothic"/>
          <w:szCs w:val="22"/>
          <w:lang w:eastAsia="en-GB"/>
        </w:rPr>
        <w:t>Progression in Building Services Engineering (Level 2)</w:t>
      </w:r>
      <w:r>
        <w:rPr>
          <w:rFonts w:ascii="Century Gothic" w:hAnsi="Century Gothic"/>
          <w:szCs w:val="22"/>
          <w:lang w:eastAsia="en-GB"/>
        </w:rPr>
        <w:t xml:space="preserve"> </w:t>
      </w:r>
      <w:r w:rsidRPr="00476158">
        <w:rPr>
          <w:rFonts w:ascii="Century Gothic" w:eastAsiaTheme="minorHAnsi" w:hAnsi="Century Gothic" w:cs="Arial"/>
          <w:b/>
          <w:bCs/>
          <w:szCs w:val="22"/>
        </w:rPr>
        <w:t>AND</w:t>
      </w:r>
    </w:p>
    <w:p w14:paraId="2DFF8C83" w14:textId="77777777" w:rsidR="006410C1" w:rsidRDefault="006410C1" w:rsidP="006410C1">
      <w:pPr>
        <w:pStyle w:val="ListParagraph"/>
        <w:numPr>
          <w:ilvl w:val="0"/>
          <w:numId w:val="12"/>
        </w:numPr>
        <w:jc w:val="both"/>
        <w:rPr>
          <w:rFonts w:ascii="Century Gothic" w:hAnsi="Century Gothic"/>
          <w:szCs w:val="22"/>
        </w:rPr>
      </w:pPr>
      <w:r>
        <w:rPr>
          <w:rFonts w:ascii="Century Gothic" w:hAnsi="Century Gothic"/>
          <w:szCs w:val="22"/>
        </w:rPr>
        <w:t>have achieved one of the following (or recognised equivalent):</w:t>
      </w:r>
    </w:p>
    <w:p w14:paraId="3FBE405A" w14:textId="77777777" w:rsidR="006410C1" w:rsidRPr="00602F16" w:rsidRDefault="006410C1" w:rsidP="006410C1">
      <w:pPr>
        <w:pStyle w:val="ListParagraph"/>
        <w:numPr>
          <w:ilvl w:val="0"/>
          <w:numId w:val="28"/>
        </w:numPr>
        <w:jc w:val="both"/>
        <w:rPr>
          <w:rFonts w:ascii="Century Gothic" w:hAnsi="Century Gothic"/>
          <w:szCs w:val="22"/>
        </w:rPr>
      </w:pPr>
      <w:r w:rsidRPr="00602F16">
        <w:rPr>
          <w:rFonts w:ascii="Century Gothic" w:hAnsi="Century Gothic"/>
          <w:szCs w:val="22"/>
        </w:rPr>
        <w:t xml:space="preserve">Welsh Baccalaureate Foundation Diploma </w:t>
      </w:r>
      <w:r w:rsidRPr="0030353A">
        <w:rPr>
          <w:rFonts w:ascii="Century Gothic" w:hAnsi="Century Gothic"/>
          <w:b/>
          <w:bCs/>
          <w:szCs w:val="22"/>
        </w:rPr>
        <w:t>OR</w:t>
      </w:r>
    </w:p>
    <w:p w14:paraId="00B79078" w14:textId="77777777" w:rsidR="006410C1" w:rsidRPr="00602F16" w:rsidRDefault="006410C1" w:rsidP="006410C1">
      <w:pPr>
        <w:pStyle w:val="ListParagraph"/>
        <w:numPr>
          <w:ilvl w:val="0"/>
          <w:numId w:val="28"/>
        </w:numPr>
        <w:jc w:val="both"/>
        <w:rPr>
          <w:rFonts w:ascii="Century Gothic" w:hAnsi="Century Gothic"/>
          <w:szCs w:val="22"/>
        </w:rPr>
      </w:pPr>
      <w:r w:rsidRPr="00602F16">
        <w:rPr>
          <w:rFonts w:ascii="Century Gothic" w:hAnsi="Century Gothic"/>
          <w:szCs w:val="22"/>
        </w:rPr>
        <w:t xml:space="preserve">Essential Skills Wales or Key Skills in Communication and Application of Number at Level 2 and ICT at Level 1 </w:t>
      </w:r>
      <w:r w:rsidRPr="0030353A">
        <w:rPr>
          <w:rFonts w:ascii="Century Gothic" w:hAnsi="Century Gothic"/>
          <w:b/>
          <w:bCs/>
          <w:szCs w:val="22"/>
        </w:rPr>
        <w:t>OR</w:t>
      </w:r>
      <w:r w:rsidRPr="00602F16">
        <w:rPr>
          <w:rFonts w:ascii="Century Gothic" w:hAnsi="Century Gothic"/>
          <w:szCs w:val="22"/>
        </w:rPr>
        <w:t xml:space="preserve"> </w:t>
      </w:r>
    </w:p>
    <w:p w14:paraId="1D2E01EB" w14:textId="77777777" w:rsidR="006410C1" w:rsidRPr="00602F16" w:rsidRDefault="006410C1" w:rsidP="006410C1">
      <w:pPr>
        <w:pStyle w:val="ListParagraph"/>
        <w:numPr>
          <w:ilvl w:val="0"/>
          <w:numId w:val="28"/>
        </w:numPr>
        <w:autoSpaceDE w:val="0"/>
        <w:autoSpaceDN w:val="0"/>
        <w:adjustRightInd w:val="0"/>
        <w:rPr>
          <w:rFonts w:ascii="Century Gothic" w:hAnsi="Century Gothic"/>
          <w:szCs w:val="22"/>
          <w:lang w:eastAsia="en-GB"/>
        </w:rPr>
      </w:pPr>
      <w:r w:rsidRPr="00602F16">
        <w:rPr>
          <w:rFonts w:ascii="Century Gothic" w:hAnsi="Century Gothic"/>
          <w:szCs w:val="22"/>
          <w:lang w:eastAsia="en-GB"/>
        </w:rPr>
        <w:t xml:space="preserve">GCSE grade A-C in each of the following:- a communication subject, maths and either a science or technical-based subject </w:t>
      </w:r>
      <w:r w:rsidRPr="0030353A">
        <w:rPr>
          <w:rFonts w:ascii="Century Gothic" w:hAnsi="Century Gothic"/>
          <w:b/>
          <w:bCs/>
          <w:szCs w:val="22"/>
        </w:rPr>
        <w:t>OR</w:t>
      </w:r>
    </w:p>
    <w:p w14:paraId="090C624D" w14:textId="77777777" w:rsidR="006410C1" w:rsidRDefault="006410C1" w:rsidP="006410C1">
      <w:pPr>
        <w:pStyle w:val="ListParagraph"/>
        <w:numPr>
          <w:ilvl w:val="0"/>
          <w:numId w:val="28"/>
        </w:numPr>
        <w:jc w:val="both"/>
        <w:rPr>
          <w:rFonts w:ascii="Century Gothic" w:hAnsi="Century Gothic"/>
          <w:szCs w:val="22"/>
          <w:lang w:eastAsia="en-GB"/>
        </w:rPr>
      </w:pPr>
      <w:r w:rsidRPr="00602F16">
        <w:rPr>
          <w:rFonts w:ascii="Century Gothic" w:hAnsi="Century Gothic"/>
          <w:szCs w:val="22"/>
          <w:lang w:eastAsia="en-GB"/>
        </w:rPr>
        <w:t>A Level 2 'Access to Building Services Engineering' qualification</w:t>
      </w:r>
    </w:p>
    <w:p w14:paraId="63306518" w14:textId="77777777" w:rsidR="007B254E" w:rsidRPr="007B254E" w:rsidRDefault="007B254E" w:rsidP="007B254E">
      <w:pPr>
        <w:jc w:val="both"/>
        <w:rPr>
          <w:rFonts w:ascii="Century Gothic" w:hAnsi="Century Gothic"/>
          <w:szCs w:val="22"/>
        </w:rPr>
      </w:pPr>
    </w:p>
    <w:p w14:paraId="37577F6C" w14:textId="77777777" w:rsidR="00A311AD" w:rsidRDefault="001972C7" w:rsidP="001972C7">
      <w:pPr>
        <w:jc w:val="both"/>
        <w:rPr>
          <w:rFonts w:ascii="Century Gothic" w:hAnsi="Century Gothic"/>
          <w:szCs w:val="22"/>
        </w:rPr>
      </w:pPr>
      <w:bookmarkStart w:id="2" w:name="Pathway"/>
      <w:r w:rsidRPr="00602F16">
        <w:rPr>
          <w:rFonts w:ascii="Century Gothic" w:hAnsi="Century Gothic"/>
          <w:szCs w:val="22"/>
        </w:rPr>
        <w:t>No individual should be refused access to an initial assessment on the basis of educational qualifications alone. The ultimate responsibility for selection will rest with the individual employer.</w:t>
      </w:r>
      <w:r w:rsidRPr="001972C7">
        <w:rPr>
          <w:rFonts w:ascii="Century Gothic" w:hAnsi="Century Gothic"/>
          <w:szCs w:val="22"/>
        </w:rPr>
        <w:t xml:space="preserve"> </w:t>
      </w:r>
    </w:p>
    <w:p w14:paraId="116D6652" w14:textId="77777777" w:rsidR="00A311AD" w:rsidRDefault="00A311AD" w:rsidP="001972C7">
      <w:pPr>
        <w:jc w:val="both"/>
        <w:rPr>
          <w:rFonts w:ascii="Century Gothic" w:hAnsi="Century Gothic"/>
          <w:szCs w:val="22"/>
        </w:rPr>
      </w:pPr>
    </w:p>
    <w:p w14:paraId="09C3A675" w14:textId="77777777" w:rsidR="00A311AD" w:rsidRDefault="00A311AD" w:rsidP="00A311AD">
      <w:pPr>
        <w:autoSpaceDE w:val="0"/>
        <w:autoSpaceDN w:val="0"/>
        <w:adjustRightInd w:val="0"/>
        <w:rPr>
          <w:rFonts w:ascii="Verdana" w:hAnsi="Verdana" w:cs="Verdana"/>
          <w:color w:val="000000"/>
          <w:szCs w:val="22"/>
          <w:lang w:eastAsia="en-GB"/>
        </w:rPr>
      </w:pPr>
    </w:p>
    <w:p w14:paraId="67B69861" w14:textId="77777777" w:rsidR="00A311AD" w:rsidRDefault="00A311AD" w:rsidP="00A311AD">
      <w:pPr>
        <w:autoSpaceDE w:val="0"/>
        <w:autoSpaceDN w:val="0"/>
        <w:adjustRightInd w:val="0"/>
        <w:rPr>
          <w:rFonts w:ascii="Verdana" w:hAnsi="Verdana" w:cs="Verdana"/>
          <w:color w:val="000000"/>
          <w:szCs w:val="22"/>
          <w:lang w:eastAsia="en-GB"/>
        </w:rPr>
      </w:pPr>
    </w:p>
    <w:p w14:paraId="2D970E68" w14:textId="77777777" w:rsidR="00A311AD" w:rsidRDefault="00A311AD" w:rsidP="00A311AD">
      <w:pPr>
        <w:autoSpaceDE w:val="0"/>
        <w:autoSpaceDN w:val="0"/>
        <w:adjustRightInd w:val="0"/>
        <w:rPr>
          <w:rFonts w:ascii="Verdana" w:hAnsi="Verdana" w:cs="Verdana"/>
          <w:color w:val="000000"/>
          <w:szCs w:val="22"/>
          <w:lang w:eastAsia="en-GB"/>
        </w:rPr>
      </w:pPr>
    </w:p>
    <w:p w14:paraId="6EFFE0A6" w14:textId="77777777" w:rsidR="00A311AD" w:rsidRDefault="00A311AD" w:rsidP="00A311AD">
      <w:pPr>
        <w:autoSpaceDE w:val="0"/>
        <w:autoSpaceDN w:val="0"/>
        <w:adjustRightInd w:val="0"/>
        <w:rPr>
          <w:rFonts w:ascii="Verdana" w:hAnsi="Verdana" w:cs="Verdana"/>
          <w:color w:val="000000"/>
          <w:szCs w:val="22"/>
          <w:lang w:eastAsia="en-GB"/>
        </w:rPr>
      </w:pPr>
    </w:p>
    <w:p w14:paraId="43644FD6" w14:textId="77777777" w:rsidR="00A311AD" w:rsidRDefault="00A311AD" w:rsidP="00A311AD">
      <w:pPr>
        <w:autoSpaceDE w:val="0"/>
        <w:autoSpaceDN w:val="0"/>
        <w:adjustRightInd w:val="0"/>
        <w:rPr>
          <w:rFonts w:ascii="Verdana" w:hAnsi="Verdana" w:cs="Verdana"/>
          <w:color w:val="000000"/>
          <w:szCs w:val="22"/>
          <w:lang w:eastAsia="en-GB"/>
        </w:rPr>
      </w:pPr>
    </w:p>
    <w:p w14:paraId="0FD89B61" w14:textId="77777777" w:rsidR="00A311AD" w:rsidRDefault="00A311AD" w:rsidP="00A311AD">
      <w:pPr>
        <w:autoSpaceDE w:val="0"/>
        <w:autoSpaceDN w:val="0"/>
        <w:adjustRightInd w:val="0"/>
        <w:rPr>
          <w:rFonts w:ascii="Verdana" w:hAnsi="Verdana" w:cs="Verdana"/>
          <w:color w:val="000000"/>
          <w:szCs w:val="22"/>
          <w:lang w:eastAsia="en-GB"/>
        </w:rPr>
      </w:pPr>
    </w:p>
    <w:p w14:paraId="01756623" w14:textId="77777777" w:rsidR="00A311AD" w:rsidRDefault="00A311AD" w:rsidP="00A311AD">
      <w:pPr>
        <w:autoSpaceDE w:val="0"/>
        <w:autoSpaceDN w:val="0"/>
        <w:adjustRightInd w:val="0"/>
        <w:rPr>
          <w:rFonts w:ascii="Verdana" w:hAnsi="Verdana" w:cs="Verdana"/>
          <w:color w:val="000000"/>
          <w:szCs w:val="22"/>
          <w:lang w:eastAsia="en-GB"/>
        </w:rPr>
      </w:pPr>
    </w:p>
    <w:p w14:paraId="053CB246" w14:textId="77777777" w:rsidR="00A311AD" w:rsidRDefault="00A311AD" w:rsidP="00A311AD">
      <w:pPr>
        <w:autoSpaceDE w:val="0"/>
        <w:autoSpaceDN w:val="0"/>
        <w:adjustRightInd w:val="0"/>
        <w:rPr>
          <w:rFonts w:ascii="Verdana" w:hAnsi="Verdana" w:cs="Verdana"/>
          <w:color w:val="000000"/>
          <w:szCs w:val="22"/>
          <w:lang w:eastAsia="en-GB"/>
        </w:rPr>
      </w:pPr>
    </w:p>
    <w:p w14:paraId="1B7672EC" w14:textId="77777777" w:rsidR="00A311AD" w:rsidRDefault="00A311AD" w:rsidP="00A311AD">
      <w:pPr>
        <w:autoSpaceDE w:val="0"/>
        <w:autoSpaceDN w:val="0"/>
        <w:adjustRightInd w:val="0"/>
        <w:rPr>
          <w:rFonts w:ascii="Verdana" w:hAnsi="Verdana" w:cs="Verdana"/>
          <w:color w:val="000000"/>
          <w:szCs w:val="22"/>
          <w:lang w:eastAsia="en-GB"/>
        </w:rPr>
      </w:pPr>
    </w:p>
    <w:p w14:paraId="2D926FDB" w14:textId="77777777" w:rsidR="00A311AD" w:rsidRDefault="00A311AD" w:rsidP="00A311AD">
      <w:pPr>
        <w:autoSpaceDE w:val="0"/>
        <w:autoSpaceDN w:val="0"/>
        <w:adjustRightInd w:val="0"/>
        <w:rPr>
          <w:rFonts w:ascii="Verdana" w:hAnsi="Verdana" w:cs="Verdana"/>
          <w:color w:val="000000"/>
          <w:szCs w:val="22"/>
          <w:lang w:eastAsia="en-GB"/>
        </w:rPr>
      </w:pPr>
    </w:p>
    <w:p w14:paraId="75B27FCA" w14:textId="77777777" w:rsidR="00A311AD" w:rsidRDefault="00A311AD" w:rsidP="00A311AD">
      <w:pPr>
        <w:autoSpaceDE w:val="0"/>
        <w:autoSpaceDN w:val="0"/>
        <w:adjustRightInd w:val="0"/>
        <w:rPr>
          <w:rFonts w:ascii="Verdana" w:hAnsi="Verdana" w:cs="Verdana"/>
          <w:color w:val="000000"/>
          <w:szCs w:val="22"/>
          <w:lang w:eastAsia="en-GB"/>
        </w:rPr>
      </w:pPr>
    </w:p>
    <w:p w14:paraId="5804F409" w14:textId="77777777" w:rsidR="00A311AD" w:rsidRDefault="00A311AD" w:rsidP="00A311AD">
      <w:pPr>
        <w:autoSpaceDE w:val="0"/>
        <w:autoSpaceDN w:val="0"/>
        <w:adjustRightInd w:val="0"/>
        <w:rPr>
          <w:rFonts w:ascii="Verdana" w:hAnsi="Verdana" w:cs="Verdana"/>
          <w:color w:val="000000"/>
          <w:szCs w:val="22"/>
          <w:lang w:eastAsia="en-GB"/>
        </w:rPr>
      </w:pPr>
    </w:p>
    <w:p w14:paraId="5A23C6BB" w14:textId="77777777" w:rsidR="00A311AD" w:rsidRDefault="00A311AD" w:rsidP="00A311AD">
      <w:pPr>
        <w:autoSpaceDE w:val="0"/>
        <w:autoSpaceDN w:val="0"/>
        <w:adjustRightInd w:val="0"/>
        <w:rPr>
          <w:rFonts w:ascii="Verdana" w:hAnsi="Verdana" w:cs="Verdana"/>
          <w:color w:val="000000"/>
          <w:szCs w:val="22"/>
          <w:lang w:eastAsia="en-GB"/>
        </w:rPr>
      </w:pPr>
    </w:p>
    <w:p w14:paraId="0C1B6B21" w14:textId="77777777" w:rsidR="007B254E" w:rsidRDefault="007B254E" w:rsidP="000324AF">
      <w:pPr>
        <w:autoSpaceDE w:val="0"/>
        <w:autoSpaceDN w:val="0"/>
        <w:adjustRightInd w:val="0"/>
        <w:ind w:left="540" w:right="22" w:hanging="540"/>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br w:type="page"/>
      </w:r>
    </w:p>
    <w:p w14:paraId="5A9A8A43" w14:textId="07ACD2B0" w:rsidR="00852EC9" w:rsidRPr="00A43DF0" w:rsidRDefault="000324AF" w:rsidP="000324AF">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lastRenderedPageBreak/>
        <w:t>APPRENTICESHIP PATHWAY LEARNING PROGRAMME(S)</w:t>
      </w:r>
    </w:p>
    <w:bookmarkEnd w:id="2"/>
    <w:p w14:paraId="75B70E91" w14:textId="77777777" w:rsidR="000324AF" w:rsidRPr="00A43DF0" w:rsidRDefault="000324AF" w:rsidP="00FD57C7">
      <w:pPr>
        <w:autoSpaceDE w:val="0"/>
        <w:autoSpaceDN w:val="0"/>
        <w:adjustRightInd w:val="0"/>
        <w:jc w:val="both"/>
        <w:rPr>
          <w:rFonts w:ascii="Century Gothic" w:eastAsiaTheme="minorHAnsi" w:hAnsi="Century Gothic" w:cs="Arial"/>
          <w:b/>
          <w:color w:val="000000"/>
          <w:sz w:val="24"/>
          <w:szCs w:val="24"/>
        </w:rPr>
      </w:pPr>
    </w:p>
    <w:p w14:paraId="2AD3B51A" w14:textId="42833CEB" w:rsidR="005B4383" w:rsidRPr="002F0DDC" w:rsidRDefault="005B4383" w:rsidP="002F0DDC">
      <w:pPr>
        <w:autoSpaceDE w:val="0"/>
        <w:autoSpaceDN w:val="0"/>
        <w:adjustRightInd w:val="0"/>
        <w:jc w:val="both"/>
        <w:rPr>
          <w:rFonts w:ascii="Century Gothic" w:eastAsiaTheme="minorHAnsi" w:hAnsi="Century Gothic" w:cs="Arial"/>
          <w:b/>
          <w:color w:val="000000"/>
          <w:sz w:val="28"/>
          <w:szCs w:val="28"/>
        </w:rPr>
      </w:pPr>
      <w:bookmarkStart w:id="3" w:name="Level3"/>
      <w:r w:rsidRPr="00072EC4">
        <w:rPr>
          <w:rFonts w:ascii="Century Gothic" w:eastAsiaTheme="minorHAnsi" w:hAnsi="Century Gothic" w:cs="Arial"/>
          <w:b/>
          <w:color w:val="000000"/>
          <w:sz w:val="28"/>
          <w:szCs w:val="28"/>
        </w:rPr>
        <w:t>L</w:t>
      </w:r>
      <w:r w:rsidR="000324AF" w:rsidRPr="00072EC4">
        <w:rPr>
          <w:rFonts w:ascii="Century Gothic" w:eastAsiaTheme="minorHAnsi" w:hAnsi="Century Gothic" w:cs="Arial"/>
          <w:b/>
          <w:color w:val="000000"/>
          <w:sz w:val="28"/>
          <w:szCs w:val="28"/>
        </w:rPr>
        <w:t>evel</w:t>
      </w:r>
      <w:r w:rsidRPr="00072EC4">
        <w:rPr>
          <w:rFonts w:ascii="Century Gothic" w:eastAsiaTheme="minorHAnsi" w:hAnsi="Century Gothic" w:cs="Arial"/>
          <w:b/>
          <w:color w:val="000000"/>
          <w:sz w:val="28"/>
          <w:szCs w:val="28"/>
        </w:rPr>
        <w:t xml:space="preserve"> 3: </w:t>
      </w:r>
      <w:bookmarkEnd w:id="3"/>
      <w:r w:rsidR="00BC4C91">
        <w:rPr>
          <w:rFonts w:ascii="Century Gothic" w:eastAsiaTheme="minorHAnsi" w:hAnsi="Century Gothic" w:cs="Arial"/>
          <w:b/>
          <w:color w:val="000000"/>
          <w:sz w:val="28"/>
          <w:szCs w:val="28"/>
        </w:rPr>
        <w:t>Refrigeration</w:t>
      </w:r>
      <w:r w:rsidR="002F0DDC">
        <w:rPr>
          <w:rFonts w:ascii="Century Gothic" w:eastAsiaTheme="minorHAnsi" w:hAnsi="Century Gothic" w:cs="Arial"/>
          <w:color w:val="000000"/>
          <w:szCs w:val="22"/>
        </w:rPr>
        <w:t xml:space="preserve"> </w:t>
      </w:r>
      <w:r w:rsidR="002F0DDC">
        <w:rPr>
          <w:rFonts w:ascii="Century Gothic" w:eastAsiaTheme="minorHAnsi" w:hAnsi="Century Gothic" w:cs="Arial"/>
          <w:b/>
          <w:color w:val="000000"/>
          <w:sz w:val="28"/>
          <w:szCs w:val="28"/>
        </w:rPr>
        <w:t>a</w:t>
      </w:r>
      <w:r w:rsidR="002F0DDC" w:rsidRPr="002F0DDC">
        <w:rPr>
          <w:rFonts w:ascii="Century Gothic" w:eastAsiaTheme="minorHAnsi" w:hAnsi="Century Gothic" w:cs="Arial"/>
          <w:b/>
          <w:color w:val="000000"/>
          <w:sz w:val="28"/>
          <w:szCs w:val="28"/>
        </w:rPr>
        <w:t>nd Air Conditioning</w:t>
      </w:r>
    </w:p>
    <w:p w14:paraId="023F911B" w14:textId="77777777" w:rsidR="002F0DDC" w:rsidRDefault="002F0DDC" w:rsidP="00FD57C7">
      <w:pPr>
        <w:autoSpaceDE w:val="0"/>
        <w:autoSpaceDN w:val="0"/>
        <w:adjustRightInd w:val="0"/>
        <w:jc w:val="both"/>
        <w:rPr>
          <w:rFonts w:ascii="Century Gothic" w:eastAsiaTheme="minorHAnsi" w:hAnsi="Century Gothic" w:cs="Arial"/>
          <w:b/>
          <w:bCs/>
          <w:color w:val="000000"/>
          <w:sz w:val="24"/>
          <w:szCs w:val="24"/>
        </w:rPr>
      </w:pPr>
    </w:p>
    <w:p w14:paraId="150FA2CE" w14:textId="77777777" w:rsidR="00975DF3" w:rsidRDefault="00975DF3" w:rsidP="00975DF3">
      <w:pPr>
        <w:autoSpaceDE w:val="0"/>
        <w:autoSpaceDN w:val="0"/>
        <w:adjustRightInd w:val="0"/>
        <w:ind w:right="-54"/>
        <w:jc w:val="both"/>
        <w:rPr>
          <w:rFonts w:ascii="Century Gothic" w:eastAsiaTheme="minorHAnsi" w:hAnsi="Century Gothic" w:cs="Arial"/>
          <w:color w:val="000000"/>
          <w:szCs w:val="22"/>
        </w:rPr>
      </w:pPr>
      <w:r>
        <w:rPr>
          <w:rFonts w:ascii="Century Gothic" w:eastAsiaTheme="minorHAnsi" w:hAnsi="Century Gothic" w:cs="Arial"/>
          <w:color w:val="000000"/>
          <w:szCs w:val="22"/>
        </w:rPr>
        <w:t>Participants must</w:t>
      </w:r>
      <w:r w:rsidRPr="00A43DF0">
        <w:rPr>
          <w:rFonts w:ascii="Century Gothic" w:eastAsiaTheme="minorHAnsi" w:hAnsi="Century Gothic" w:cs="Arial"/>
          <w:color w:val="000000"/>
          <w:szCs w:val="22"/>
        </w:rPr>
        <w:t xml:space="preserve"> </w:t>
      </w:r>
      <w:r>
        <w:rPr>
          <w:rFonts w:ascii="Century Gothic" w:eastAsiaTheme="minorHAnsi" w:hAnsi="Century Gothic" w:cs="Arial"/>
          <w:color w:val="000000"/>
          <w:szCs w:val="22"/>
        </w:rPr>
        <w:t>follow one of the pathways.</w:t>
      </w:r>
    </w:p>
    <w:p w14:paraId="5FB74645" w14:textId="77777777" w:rsidR="00975DF3" w:rsidRDefault="00975DF3" w:rsidP="00FD57C7">
      <w:pPr>
        <w:autoSpaceDE w:val="0"/>
        <w:autoSpaceDN w:val="0"/>
        <w:adjustRightInd w:val="0"/>
        <w:jc w:val="both"/>
        <w:rPr>
          <w:rFonts w:ascii="Century Gothic" w:eastAsiaTheme="minorHAnsi" w:hAnsi="Century Gothic" w:cs="Arial"/>
          <w:b/>
          <w:bCs/>
          <w:color w:val="000000"/>
          <w:sz w:val="24"/>
          <w:szCs w:val="24"/>
        </w:rPr>
      </w:pPr>
    </w:p>
    <w:p w14:paraId="65A19576" w14:textId="792A75FD" w:rsidR="002F0DDC" w:rsidRDefault="002F0DDC" w:rsidP="002F0DDC">
      <w:pPr>
        <w:autoSpaceDE w:val="0"/>
        <w:autoSpaceDN w:val="0"/>
        <w:adjustRightInd w:val="0"/>
        <w:jc w:val="both"/>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t xml:space="preserve">Pathway: </w:t>
      </w:r>
      <w:r w:rsidRPr="002F0DDC">
        <w:rPr>
          <w:rFonts w:ascii="Century Gothic" w:eastAsiaTheme="minorHAnsi" w:hAnsi="Century Gothic" w:cs="Arial"/>
          <w:b/>
          <w:bCs/>
          <w:color w:val="000000"/>
          <w:sz w:val="24"/>
          <w:szCs w:val="24"/>
        </w:rPr>
        <w:t>Refrigeration</w:t>
      </w:r>
      <w:r w:rsidR="003F5A88">
        <w:rPr>
          <w:rFonts w:ascii="Century Gothic" w:eastAsiaTheme="minorHAnsi" w:hAnsi="Century Gothic" w:cs="Arial"/>
          <w:b/>
          <w:bCs/>
          <w:color w:val="000000"/>
          <w:sz w:val="24"/>
          <w:szCs w:val="24"/>
        </w:rPr>
        <w:t xml:space="preserve"> (Service and Maintain)</w:t>
      </w:r>
    </w:p>
    <w:p w14:paraId="6CFD7287" w14:textId="521F9C8E" w:rsidR="00975DF3" w:rsidRDefault="00975DF3" w:rsidP="002F0DDC">
      <w:pPr>
        <w:autoSpaceDE w:val="0"/>
        <w:autoSpaceDN w:val="0"/>
        <w:adjustRightInd w:val="0"/>
        <w:jc w:val="both"/>
        <w:rPr>
          <w:rFonts w:ascii="Century Gothic" w:eastAsiaTheme="minorHAnsi" w:hAnsi="Century Gothic" w:cs="Arial"/>
          <w:b/>
          <w:bCs/>
          <w:color w:val="000000"/>
          <w:sz w:val="24"/>
          <w:szCs w:val="24"/>
        </w:rPr>
      </w:pPr>
    </w:p>
    <w:p w14:paraId="3AC8B2E5" w14:textId="77777777" w:rsidR="00975DF3" w:rsidRPr="00A43DF0" w:rsidRDefault="00975DF3" w:rsidP="00975DF3">
      <w:pPr>
        <w:autoSpaceDE w:val="0"/>
        <w:autoSpaceDN w:val="0"/>
        <w:adjustRightInd w:val="0"/>
        <w:ind w:left="720"/>
        <w:jc w:val="both"/>
        <w:rPr>
          <w:rFonts w:ascii="Century Gothic" w:eastAsiaTheme="minorHAnsi" w:hAnsi="Century Gothic" w:cs="Arial"/>
          <w:color w:val="000000"/>
          <w:sz w:val="24"/>
          <w:szCs w:val="24"/>
        </w:rPr>
      </w:pPr>
      <w:r w:rsidRPr="00A43DF0">
        <w:rPr>
          <w:rFonts w:ascii="Century Gothic" w:eastAsiaTheme="minorHAnsi" w:hAnsi="Century Gothic" w:cs="Arial"/>
          <w:b/>
          <w:bCs/>
          <w:color w:val="000000"/>
          <w:sz w:val="24"/>
          <w:szCs w:val="24"/>
        </w:rPr>
        <w:t>Qualifications</w:t>
      </w:r>
    </w:p>
    <w:p w14:paraId="21C5C2A3" w14:textId="77777777" w:rsidR="00975DF3" w:rsidRPr="002F0DDC" w:rsidRDefault="00975DF3" w:rsidP="002F0DDC">
      <w:pPr>
        <w:autoSpaceDE w:val="0"/>
        <w:autoSpaceDN w:val="0"/>
        <w:adjustRightInd w:val="0"/>
        <w:jc w:val="both"/>
        <w:rPr>
          <w:rFonts w:ascii="Century Gothic" w:eastAsiaTheme="minorHAnsi" w:hAnsi="Century Gothic" w:cs="Arial"/>
          <w:b/>
          <w:bCs/>
          <w:color w:val="000000"/>
          <w:sz w:val="24"/>
          <w:szCs w:val="24"/>
        </w:rPr>
      </w:pPr>
    </w:p>
    <w:tbl>
      <w:tblPr>
        <w:tblStyle w:val="TableGrid"/>
        <w:tblW w:w="9445" w:type="dxa"/>
        <w:tblInd w:w="607" w:type="dxa"/>
        <w:tblLook w:val="04A0" w:firstRow="1" w:lastRow="0" w:firstColumn="1" w:lastColumn="0" w:noHBand="0" w:noVBand="1"/>
      </w:tblPr>
      <w:tblGrid>
        <w:gridCol w:w="1532"/>
        <w:gridCol w:w="1583"/>
        <w:gridCol w:w="910"/>
        <w:gridCol w:w="1583"/>
        <w:gridCol w:w="1947"/>
        <w:gridCol w:w="1890"/>
      </w:tblGrid>
      <w:tr w:rsidR="008209BD" w:rsidRPr="00A311AD" w14:paraId="039BE574" w14:textId="77777777" w:rsidTr="002F0DDC">
        <w:tc>
          <w:tcPr>
            <w:tcW w:w="9445" w:type="dxa"/>
            <w:gridSpan w:val="6"/>
          </w:tcPr>
          <w:p w14:paraId="55C1B725" w14:textId="5C8845C4" w:rsidR="008209BD" w:rsidRPr="00A311AD" w:rsidRDefault="008209BD" w:rsidP="00A311AD">
            <w:pPr>
              <w:autoSpaceDE w:val="0"/>
              <w:autoSpaceDN w:val="0"/>
              <w:adjustRightInd w:val="0"/>
              <w:spacing w:before="60" w:after="60"/>
              <w:ind w:right="-54"/>
              <w:jc w:val="both"/>
              <w:rPr>
                <w:rFonts w:ascii="Century Gothic" w:hAnsi="Century Gothic" w:cs="Arial"/>
                <w:b/>
                <w:bCs/>
                <w:color w:val="444444"/>
                <w:szCs w:val="22"/>
                <w:lang w:val="en"/>
              </w:rPr>
            </w:pPr>
            <w:r w:rsidRPr="00A311AD">
              <w:rPr>
                <w:rFonts w:ascii="Century Gothic" w:hAnsi="Century Gothic" w:cs="Arial"/>
                <w:b/>
                <w:bCs/>
                <w:color w:val="444444"/>
                <w:szCs w:val="22"/>
                <w:lang w:val="en"/>
              </w:rPr>
              <w:t>Level 3</w:t>
            </w:r>
            <w:r w:rsidR="00A70642" w:rsidRPr="00A311AD">
              <w:rPr>
                <w:rFonts w:ascii="Century Gothic" w:hAnsi="Century Gothic" w:cs="Arial"/>
                <w:b/>
                <w:bCs/>
                <w:color w:val="444444"/>
                <w:szCs w:val="22"/>
                <w:lang w:val="en"/>
              </w:rPr>
              <w:t xml:space="preserve"> </w:t>
            </w:r>
            <w:r w:rsidR="00A311AD" w:rsidRPr="00A311AD">
              <w:rPr>
                <w:rFonts w:ascii="Century Gothic" w:hAnsi="Century Gothic" w:cs="Arial"/>
                <w:b/>
                <w:bCs/>
                <w:color w:val="444444"/>
                <w:szCs w:val="22"/>
                <w:lang w:val="en"/>
              </w:rPr>
              <w:t>–</w:t>
            </w:r>
            <w:r w:rsidRPr="00A311AD">
              <w:rPr>
                <w:rFonts w:ascii="Century Gothic" w:hAnsi="Century Gothic" w:cs="Arial"/>
                <w:b/>
                <w:bCs/>
                <w:color w:val="444444"/>
                <w:szCs w:val="22"/>
                <w:lang w:val="en"/>
              </w:rPr>
              <w:t xml:space="preserve"> </w:t>
            </w:r>
            <w:r w:rsidR="00BC4C91" w:rsidRPr="00A311AD">
              <w:rPr>
                <w:rFonts w:ascii="Century Gothic" w:hAnsi="Century Gothic" w:cs="Arial"/>
                <w:b/>
                <w:bCs/>
                <w:color w:val="444444"/>
                <w:szCs w:val="22"/>
                <w:lang w:val="en"/>
              </w:rPr>
              <w:t>Refrigeration</w:t>
            </w:r>
            <w:r w:rsidR="00A311AD" w:rsidRPr="00A311AD">
              <w:rPr>
                <w:rFonts w:ascii="Century Gothic" w:hAnsi="Century Gothic" w:cs="Arial"/>
                <w:b/>
                <w:bCs/>
                <w:color w:val="444444"/>
                <w:szCs w:val="22"/>
                <w:lang w:val="en"/>
              </w:rPr>
              <w:t xml:space="preserve"> (NVQ Certificate in Servicing and Maintaining Refrigeration Systems) </w:t>
            </w:r>
          </w:p>
        </w:tc>
      </w:tr>
      <w:tr w:rsidR="008209BD" w:rsidRPr="00A43DF0" w14:paraId="3E8B1FA5" w14:textId="77777777" w:rsidTr="002F0DDC">
        <w:tc>
          <w:tcPr>
            <w:tcW w:w="1532" w:type="dxa"/>
            <w:vAlign w:val="center"/>
          </w:tcPr>
          <w:p w14:paraId="0EBE52E8"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583" w:type="dxa"/>
            <w:vAlign w:val="center"/>
          </w:tcPr>
          <w:p w14:paraId="367F57DD"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910" w:type="dxa"/>
            <w:vAlign w:val="center"/>
          </w:tcPr>
          <w:p w14:paraId="4E5A7AFF"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583" w:type="dxa"/>
            <w:vAlign w:val="center"/>
          </w:tcPr>
          <w:p w14:paraId="002D6DF2"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947" w:type="dxa"/>
            <w:vAlign w:val="center"/>
          </w:tcPr>
          <w:p w14:paraId="69DF8034"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1890" w:type="dxa"/>
            <w:vAlign w:val="center"/>
          </w:tcPr>
          <w:p w14:paraId="3E4639F0"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27297565"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7C8968EC"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971A40" w:rsidRPr="00971A40" w14:paraId="3E8D5BA6" w14:textId="77777777" w:rsidTr="002F0DDC">
        <w:trPr>
          <w:trHeight w:val="265"/>
        </w:trPr>
        <w:tc>
          <w:tcPr>
            <w:tcW w:w="1532" w:type="dxa"/>
            <w:vAlign w:val="center"/>
          </w:tcPr>
          <w:p w14:paraId="7A49C4CB" w14:textId="717D7ACB" w:rsidR="003010B1" w:rsidRPr="00971A40" w:rsidRDefault="00BC4C91" w:rsidP="00967F8A">
            <w:pPr>
              <w:autoSpaceDE w:val="0"/>
              <w:autoSpaceDN w:val="0"/>
              <w:adjustRightInd w:val="0"/>
              <w:spacing w:before="60" w:after="60"/>
              <w:ind w:right="-54"/>
              <w:jc w:val="center"/>
              <w:rPr>
                <w:rFonts w:ascii="Century Gothic" w:eastAsiaTheme="minorHAnsi" w:hAnsi="Century Gothic" w:cs="Arial"/>
                <w:szCs w:val="22"/>
              </w:rPr>
            </w:pPr>
            <w:r>
              <w:rPr>
                <w:rFonts w:ascii="Century Gothic" w:eastAsiaTheme="minorHAnsi" w:hAnsi="Century Gothic" w:cs="Arial"/>
                <w:szCs w:val="22"/>
              </w:rPr>
              <w:t>City &amp; Guilds</w:t>
            </w:r>
          </w:p>
        </w:tc>
        <w:tc>
          <w:tcPr>
            <w:tcW w:w="1583" w:type="dxa"/>
            <w:vAlign w:val="center"/>
          </w:tcPr>
          <w:p w14:paraId="7B0FA75D" w14:textId="59E01DF1" w:rsidR="003010B1" w:rsidRPr="00602F16" w:rsidRDefault="00BC4C91" w:rsidP="00967F8A">
            <w:pPr>
              <w:autoSpaceDE w:val="0"/>
              <w:autoSpaceDN w:val="0"/>
              <w:adjustRightInd w:val="0"/>
              <w:spacing w:before="60" w:after="60"/>
              <w:ind w:right="-54"/>
              <w:jc w:val="center"/>
              <w:rPr>
                <w:rFonts w:ascii="Century Gothic" w:eastAsiaTheme="minorHAnsi" w:hAnsi="Century Gothic" w:cs="Arial"/>
                <w:szCs w:val="22"/>
              </w:rPr>
            </w:pPr>
            <w:r>
              <w:rPr>
                <w:rFonts w:ascii="Century Gothic" w:eastAsiaTheme="minorHAnsi" w:hAnsi="Century Gothic" w:cs="Arial"/>
                <w:szCs w:val="22"/>
              </w:rPr>
              <w:t>600/0991/3</w:t>
            </w:r>
          </w:p>
        </w:tc>
        <w:tc>
          <w:tcPr>
            <w:tcW w:w="910" w:type="dxa"/>
            <w:vAlign w:val="center"/>
          </w:tcPr>
          <w:p w14:paraId="2294924C" w14:textId="40552342" w:rsidR="003010B1" w:rsidRPr="00220B2C" w:rsidRDefault="00BC4C91" w:rsidP="00967F8A">
            <w:pPr>
              <w:spacing w:before="60" w:after="60"/>
              <w:jc w:val="center"/>
              <w:rPr>
                <w:rFonts w:ascii="Century Gothic" w:hAnsi="Century Gothic" w:cs="Arial"/>
                <w:szCs w:val="22"/>
              </w:rPr>
            </w:pPr>
            <w:r w:rsidRPr="00220B2C">
              <w:rPr>
                <w:rFonts w:ascii="Century Gothic" w:hAnsi="Century Gothic" w:cs="Arial"/>
                <w:szCs w:val="22"/>
              </w:rPr>
              <w:t>37</w:t>
            </w:r>
          </w:p>
        </w:tc>
        <w:tc>
          <w:tcPr>
            <w:tcW w:w="1583" w:type="dxa"/>
            <w:vAlign w:val="center"/>
          </w:tcPr>
          <w:p w14:paraId="38BD3CA9" w14:textId="5E8B8DDD" w:rsidR="003010B1" w:rsidRPr="00220B2C" w:rsidRDefault="00A311AD" w:rsidP="00967F8A">
            <w:pPr>
              <w:autoSpaceDE w:val="0"/>
              <w:autoSpaceDN w:val="0"/>
              <w:adjustRightInd w:val="0"/>
              <w:spacing w:before="60" w:after="60"/>
              <w:ind w:right="-54"/>
              <w:jc w:val="center"/>
              <w:rPr>
                <w:rFonts w:ascii="Century Gothic" w:eastAsiaTheme="minorHAnsi" w:hAnsi="Century Gothic" w:cs="Arial"/>
                <w:szCs w:val="22"/>
              </w:rPr>
            </w:pPr>
            <w:r w:rsidRPr="00220B2C">
              <w:rPr>
                <w:rFonts w:ascii="Century Gothic" w:eastAsiaTheme="minorHAnsi" w:hAnsi="Century Gothic" w:cs="Arial"/>
                <w:szCs w:val="22"/>
              </w:rPr>
              <w:t>370</w:t>
            </w:r>
          </w:p>
        </w:tc>
        <w:tc>
          <w:tcPr>
            <w:tcW w:w="1947" w:type="dxa"/>
            <w:vAlign w:val="center"/>
          </w:tcPr>
          <w:p w14:paraId="4ECCEB12" w14:textId="6353167E" w:rsidR="003010B1" w:rsidRPr="00602F16"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602F16">
              <w:rPr>
                <w:rFonts w:ascii="Century Gothic" w:eastAsiaTheme="minorHAnsi" w:hAnsi="Century Gothic" w:cs="Arial"/>
                <w:szCs w:val="22"/>
              </w:rPr>
              <w:t>Combined</w:t>
            </w:r>
          </w:p>
        </w:tc>
        <w:tc>
          <w:tcPr>
            <w:tcW w:w="1890" w:type="dxa"/>
            <w:vAlign w:val="center"/>
          </w:tcPr>
          <w:p w14:paraId="2662FCEA" w14:textId="05E1F203" w:rsidR="003010B1" w:rsidRPr="00971A40" w:rsidRDefault="00E26424" w:rsidP="00967F8A">
            <w:pPr>
              <w:spacing w:before="60" w:after="60"/>
              <w:jc w:val="center"/>
              <w:rPr>
                <w:rFonts w:ascii="Century Gothic" w:hAnsi="Century Gothic"/>
              </w:rPr>
            </w:pPr>
            <w:r w:rsidRPr="00971A40">
              <w:rPr>
                <w:rFonts w:ascii="Century Gothic" w:eastAsiaTheme="minorHAnsi" w:hAnsi="Century Gothic" w:cs="Arial"/>
                <w:szCs w:val="22"/>
              </w:rPr>
              <w:t>English or Welsh</w:t>
            </w:r>
          </w:p>
        </w:tc>
      </w:tr>
    </w:tbl>
    <w:p w14:paraId="34A199A8" w14:textId="77777777" w:rsidR="008209BD" w:rsidRPr="00A43DF0" w:rsidRDefault="008209BD" w:rsidP="00FD41F4">
      <w:pPr>
        <w:autoSpaceDE w:val="0"/>
        <w:autoSpaceDN w:val="0"/>
        <w:adjustRightInd w:val="0"/>
        <w:jc w:val="center"/>
        <w:rPr>
          <w:rFonts w:ascii="Century Gothic" w:eastAsiaTheme="minorHAnsi" w:hAnsi="Century Gothic" w:cs="Arial"/>
          <w:color w:val="000000"/>
          <w:szCs w:val="22"/>
        </w:rPr>
      </w:pPr>
    </w:p>
    <w:p w14:paraId="42D1C112" w14:textId="3FB94794" w:rsidR="00BC4C91" w:rsidRDefault="00BC4C91" w:rsidP="002F0DDC">
      <w:pPr>
        <w:autoSpaceDE w:val="0"/>
        <w:autoSpaceDN w:val="0"/>
        <w:adjustRightInd w:val="0"/>
        <w:ind w:left="720"/>
        <w:rPr>
          <w:rFonts w:ascii="Verdana" w:hAnsi="Verdana" w:cs="Verdana"/>
          <w:color w:val="000000"/>
          <w:szCs w:val="22"/>
          <w:lang w:eastAsia="en-GB"/>
        </w:rPr>
      </w:pPr>
      <w:r w:rsidRPr="00BC4C91">
        <w:rPr>
          <w:rFonts w:ascii="Verdana" w:hAnsi="Verdana" w:cs="Verdana"/>
          <w:color w:val="000000"/>
          <w:szCs w:val="22"/>
          <w:lang w:eastAsia="en-GB"/>
        </w:rPr>
        <w:t xml:space="preserve">This </w:t>
      </w:r>
      <w:r w:rsidR="002F0DDC">
        <w:rPr>
          <w:rFonts w:ascii="Verdana" w:hAnsi="Verdana" w:cs="Verdana"/>
          <w:color w:val="000000"/>
          <w:szCs w:val="22"/>
          <w:lang w:eastAsia="en-GB"/>
        </w:rPr>
        <w:t>pathway r</w:t>
      </w:r>
      <w:r w:rsidRPr="00BC4C91">
        <w:rPr>
          <w:rFonts w:ascii="Verdana" w:hAnsi="Verdana" w:cs="Verdana"/>
          <w:color w:val="000000"/>
          <w:szCs w:val="22"/>
          <w:lang w:eastAsia="en-GB"/>
        </w:rPr>
        <w:t>equires the completion of the combined qualification identified</w:t>
      </w:r>
      <w:r>
        <w:rPr>
          <w:rFonts w:ascii="Verdana" w:hAnsi="Verdana" w:cs="Verdana"/>
          <w:color w:val="000000"/>
          <w:szCs w:val="22"/>
          <w:lang w:eastAsia="en-GB"/>
        </w:rPr>
        <w:t xml:space="preserve"> </w:t>
      </w:r>
      <w:r w:rsidRPr="00BC4C91">
        <w:rPr>
          <w:rFonts w:ascii="Verdana" w:hAnsi="Verdana" w:cs="Verdana"/>
          <w:color w:val="000000"/>
          <w:szCs w:val="22"/>
          <w:lang w:eastAsia="en-GB"/>
        </w:rPr>
        <w:t xml:space="preserve">above. </w:t>
      </w:r>
      <w:r>
        <w:rPr>
          <w:rFonts w:ascii="Verdana" w:hAnsi="Verdana" w:cs="Verdana"/>
          <w:color w:val="000000"/>
          <w:szCs w:val="22"/>
          <w:lang w:eastAsia="en-GB"/>
        </w:rPr>
        <w:t>This includes:</w:t>
      </w:r>
    </w:p>
    <w:p w14:paraId="11B75420" w14:textId="77777777" w:rsidR="00BC4C91" w:rsidRPr="00BC4C91" w:rsidRDefault="00BC4C91" w:rsidP="00BC4C91">
      <w:pPr>
        <w:autoSpaceDE w:val="0"/>
        <w:autoSpaceDN w:val="0"/>
        <w:adjustRightInd w:val="0"/>
        <w:rPr>
          <w:rFonts w:ascii="Verdana" w:hAnsi="Verdana" w:cs="Verdana"/>
          <w:color w:val="000000"/>
          <w:szCs w:val="22"/>
          <w:lang w:eastAsia="en-GB"/>
        </w:rPr>
      </w:pPr>
    </w:p>
    <w:p w14:paraId="1D54F66D" w14:textId="08347317" w:rsidR="00BC4C91" w:rsidRPr="00BC4C91" w:rsidRDefault="00BC4C91" w:rsidP="002F0DDC">
      <w:pPr>
        <w:autoSpaceDE w:val="0"/>
        <w:autoSpaceDN w:val="0"/>
        <w:adjustRightInd w:val="0"/>
        <w:ind w:left="720"/>
        <w:rPr>
          <w:rFonts w:ascii="Trebuchet MS" w:hAnsi="Trebuchet MS" w:cs="Trebuchet MS"/>
          <w:color w:val="000000"/>
          <w:sz w:val="23"/>
          <w:szCs w:val="23"/>
          <w:lang w:eastAsia="en-GB"/>
        </w:rPr>
      </w:pPr>
      <w:r w:rsidRPr="00BC4C91">
        <w:rPr>
          <w:rFonts w:ascii="Trebuchet MS" w:hAnsi="Trebuchet MS" w:cs="Trebuchet MS"/>
          <w:b/>
          <w:bCs/>
          <w:color w:val="000000"/>
          <w:sz w:val="23"/>
          <w:szCs w:val="23"/>
          <w:lang w:eastAsia="en-GB"/>
        </w:rPr>
        <w:t xml:space="preserve">Knowledge Units </w:t>
      </w:r>
      <w:r>
        <w:rPr>
          <w:rFonts w:ascii="Trebuchet MS" w:hAnsi="Trebuchet MS" w:cs="Trebuchet MS"/>
          <w:b/>
          <w:bCs/>
          <w:color w:val="000000"/>
          <w:sz w:val="23"/>
          <w:szCs w:val="23"/>
          <w:lang w:eastAsia="en-GB"/>
        </w:rPr>
        <w:t>(22 Credits)</w:t>
      </w:r>
    </w:p>
    <w:p w14:paraId="0AFBBB29" w14:textId="77777777" w:rsidR="00BC4C91" w:rsidRDefault="00BC4C91" w:rsidP="00BC4C91">
      <w:pPr>
        <w:autoSpaceDE w:val="0"/>
        <w:autoSpaceDN w:val="0"/>
        <w:adjustRightInd w:val="0"/>
        <w:jc w:val="both"/>
        <w:rPr>
          <w:rFonts w:ascii="Verdana" w:hAnsi="Verdana" w:cs="Verdana"/>
          <w:color w:val="000000"/>
          <w:szCs w:val="22"/>
          <w:lang w:eastAsia="en-GB"/>
        </w:rPr>
      </w:pPr>
    </w:p>
    <w:tbl>
      <w:tblPr>
        <w:tblStyle w:val="TableGrid"/>
        <w:tblW w:w="9468" w:type="dxa"/>
        <w:tblInd w:w="607" w:type="dxa"/>
        <w:tblLook w:val="04A0" w:firstRow="1" w:lastRow="0" w:firstColumn="1" w:lastColumn="0" w:noHBand="0" w:noVBand="1"/>
      </w:tblPr>
      <w:tblGrid>
        <w:gridCol w:w="5845"/>
        <w:gridCol w:w="1710"/>
        <w:gridCol w:w="1913"/>
      </w:tblGrid>
      <w:tr w:rsidR="00BC4C91" w14:paraId="5DC3CAAE" w14:textId="77777777" w:rsidTr="002F0DDC">
        <w:tc>
          <w:tcPr>
            <w:tcW w:w="5845" w:type="dxa"/>
          </w:tcPr>
          <w:p w14:paraId="19F7E3D0" w14:textId="330B4B12" w:rsidR="00BC4C91" w:rsidRPr="00BC4C91" w:rsidRDefault="00BC4C91" w:rsidP="00BC4C91">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Title</w:t>
            </w:r>
          </w:p>
        </w:tc>
        <w:tc>
          <w:tcPr>
            <w:tcW w:w="1710" w:type="dxa"/>
          </w:tcPr>
          <w:p w14:paraId="55EB58CF" w14:textId="6CC0994F" w:rsidR="00BC4C91" w:rsidRPr="00BC4C91" w:rsidRDefault="00BC4C91" w:rsidP="00BC4C91">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Reference</w:t>
            </w:r>
          </w:p>
        </w:tc>
        <w:tc>
          <w:tcPr>
            <w:tcW w:w="1913" w:type="dxa"/>
          </w:tcPr>
          <w:p w14:paraId="40BAEA85" w14:textId="727196F6" w:rsidR="00BC4C91" w:rsidRPr="00BC4C91" w:rsidRDefault="00BC4C91" w:rsidP="00BC4C91">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Credit Value</w:t>
            </w:r>
          </w:p>
        </w:tc>
      </w:tr>
      <w:tr w:rsidR="00BC4C91" w14:paraId="3AE854F0" w14:textId="77777777" w:rsidTr="002F0DDC">
        <w:tc>
          <w:tcPr>
            <w:tcW w:w="5845" w:type="dxa"/>
          </w:tcPr>
          <w:p w14:paraId="3B43514C" w14:textId="164C4E01" w:rsidR="00BC4C91" w:rsidRPr="00BC4C91" w:rsidRDefault="00BC4C91" w:rsidP="00BC4C91">
            <w:pPr>
              <w:autoSpaceDE w:val="0"/>
              <w:autoSpaceDN w:val="0"/>
              <w:adjustRightInd w:val="0"/>
              <w:spacing w:before="60" w:after="60"/>
              <w:jc w:val="both"/>
              <w:rPr>
                <w:rFonts w:ascii="Century Gothic" w:hAnsi="Century Gothic" w:cs="Verdana"/>
                <w:color w:val="000000"/>
                <w:szCs w:val="22"/>
                <w:lang w:eastAsia="en-GB"/>
              </w:rPr>
            </w:pPr>
            <w:r w:rsidRPr="00BC4C91">
              <w:rPr>
                <w:rFonts w:ascii="Century Gothic" w:hAnsi="Century Gothic" w:cs="Verdana"/>
                <w:color w:val="000000"/>
                <w:szCs w:val="22"/>
                <w:lang w:eastAsia="en-GB"/>
              </w:rPr>
              <w:t>Understand how to organise resources within BSE</w:t>
            </w:r>
          </w:p>
        </w:tc>
        <w:tc>
          <w:tcPr>
            <w:tcW w:w="1710" w:type="dxa"/>
          </w:tcPr>
          <w:p w14:paraId="2092B384" w14:textId="3F40F48A" w:rsidR="00BC4C91" w:rsidRPr="00BC4C91" w:rsidRDefault="00BC4C91" w:rsidP="00BC4C91">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R/602/2498</w:t>
            </w:r>
          </w:p>
        </w:tc>
        <w:tc>
          <w:tcPr>
            <w:tcW w:w="1913" w:type="dxa"/>
          </w:tcPr>
          <w:p w14:paraId="36FD9FCD" w14:textId="7AB52430" w:rsidR="00BC4C91" w:rsidRPr="00BC4C91" w:rsidRDefault="00BC4C91" w:rsidP="00BC4C91">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3</w:t>
            </w:r>
          </w:p>
        </w:tc>
      </w:tr>
      <w:tr w:rsidR="00BC4C91" w14:paraId="48BE9A79" w14:textId="77777777" w:rsidTr="002F0DDC">
        <w:tc>
          <w:tcPr>
            <w:tcW w:w="5845" w:type="dxa"/>
          </w:tcPr>
          <w:p w14:paraId="4502A23C" w14:textId="6EF5C2EA" w:rsidR="00BC4C91" w:rsidRPr="00BC4C91" w:rsidRDefault="00BC4C91" w:rsidP="00BC4C91">
            <w:pPr>
              <w:autoSpaceDE w:val="0"/>
              <w:autoSpaceDN w:val="0"/>
              <w:adjustRightInd w:val="0"/>
              <w:spacing w:before="60" w:after="60"/>
              <w:jc w:val="both"/>
              <w:rPr>
                <w:rFonts w:ascii="Century Gothic" w:hAnsi="Century Gothic" w:cs="Verdana"/>
                <w:color w:val="000000"/>
                <w:szCs w:val="22"/>
                <w:lang w:eastAsia="en-GB"/>
              </w:rPr>
            </w:pPr>
            <w:r w:rsidRPr="00BC4C91">
              <w:rPr>
                <w:rFonts w:ascii="Century Gothic" w:hAnsi="Century Gothic" w:cs="Verdana"/>
                <w:color w:val="000000"/>
                <w:szCs w:val="22"/>
                <w:lang w:eastAsia="en-GB"/>
              </w:rPr>
              <w:t>Understand halocarbon 'fluorinated' refrigeration system service and maintenance techniques</w:t>
            </w:r>
          </w:p>
        </w:tc>
        <w:tc>
          <w:tcPr>
            <w:tcW w:w="1710" w:type="dxa"/>
          </w:tcPr>
          <w:p w14:paraId="1116C259" w14:textId="284F002B" w:rsidR="00BC4C91" w:rsidRPr="00BC4C91" w:rsidRDefault="00BC4C91" w:rsidP="00BC4C91">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H/502/9302</w:t>
            </w:r>
          </w:p>
        </w:tc>
        <w:tc>
          <w:tcPr>
            <w:tcW w:w="1913" w:type="dxa"/>
          </w:tcPr>
          <w:p w14:paraId="312A8F0C" w14:textId="776E6112" w:rsidR="00BC4C91" w:rsidRPr="00BC4C91" w:rsidRDefault="00BC4C91" w:rsidP="00BC4C91">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Trebuchet MS"/>
                <w:i/>
                <w:iCs/>
                <w:color w:val="000000"/>
                <w:szCs w:val="22"/>
                <w:lang w:eastAsia="en-GB"/>
              </w:rPr>
              <w:t>19</w:t>
            </w:r>
          </w:p>
        </w:tc>
      </w:tr>
    </w:tbl>
    <w:p w14:paraId="6E6D2492" w14:textId="77777777" w:rsidR="00BC4C91" w:rsidRDefault="00BC4C91" w:rsidP="00BC4C91">
      <w:pPr>
        <w:autoSpaceDE w:val="0"/>
        <w:autoSpaceDN w:val="0"/>
        <w:adjustRightInd w:val="0"/>
        <w:jc w:val="both"/>
        <w:rPr>
          <w:rFonts w:ascii="Verdana" w:hAnsi="Verdana" w:cs="Verdana"/>
          <w:color w:val="000000"/>
          <w:szCs w:val="22"/>
          <w:lang w:eastAsia="en-GB"/>
        </w:rPr>
      </w:pPr>
    </w:p>
    <w:p w14:paraId="338A1D10" w14:textId="7854019F" w:rsidR="00BC4C91" w:rsidRDefault="00BC4C91" w:rsidP="002F0DDC">
      <w:pPr>
        <w:autoSpaceDE w:val="0"/>
        <w:autoSpaceDN w:val="0"/>
        <w:adjustRightInd w:val="0"/>
        <w:ind w:left="720"/>
        <w:rPr>
          <w:rFonts w:ascii="Trebuchet MS" w:hAnsi="Trebuchet MS" w:cs="Trebuchet MS"/>
          <w:b/>
          <w:bCs/>
          <w:color w:val="000000"/>
          <w:sz w:val="23"/>
          <w:szCs w:val="23"/>
          <w:lang w:eastAsia="en-GB"/>
        </w:rPr>
      </w:pPr>
      <w:r w:rsidRPr="00BC4C91">
        <w:rPr>
          <w:rFonts w:ascii="Trebuchet MS" w:hAnsi="Trebuchet MS" w:cs="Trebuchet MS"/>
          <w:b/>
          <w:bCs/>
          <w:color w:val="000000"/>
          <w:sz w:val="23"/>
          <w:szCs w:val="23"/>
          <w:lang w:eastAsia="en-GB"/>
        </w:rPr>
        <w:t xml:space="preserve">Competence Units </w:t>
      </w:r>
      <w:r>
        <w:rPr>
          <w:rFonts w:ascii="Trebuchet MS" w:hAnsi="Trebuchet MS" w:cs="Trebuchet MS"/>
          <w:b/>
          <w:bCs/>
          <w:color w:val="000000"/>
          <w:sz w:val="23"/>
          <w:szCs w:val="23"/>
          <w:lang w:eastAsia="en-GB"/>
        </w:rPr>
        <w:t>(15 credits)</w:t>
      </w:r>
    </w:p>
    <w:p w14:paraId="6D2BA1A0" w14:textId="3DE46771" w:rsidR="00BC4C91" w:rsidRDefault="00BC4C91" w:rsidP="00BC4C91">
      <w:pPr>
        <w:autoSpaceDE w:val="0"/>
        <w:autoSpaceDN w:val="0"/>
        <w:adjustRightInd w:val="0"/>
        <w:rPr>
          <w:rFonts w:ascii="Trebuchet MS" w:hAnsi="Trebuchet MS" w:cs="Trebuchet MS"/>
          <w:b/>
          <w:bCs/>
          <w:color w:val="000000"/>
          <w:sz w:val="23"/>
          <w:szCs w:val="23"/>
          <w:lang w:eastAsia="en-GB"/>
        </w:rPr>
      </w:pPr>
    </w:p>
    <w:tbl>
      <w:tblPr>
        <w:tblStyle w:val="TableGrid"/>
        <w:tblW w:w="9468" w:type="dxa"/>
        <w:tblInd w:w="607" w:type="dxa"/>
        <w:tblLook w:val="04A0" w:firstRow="1" w:lastRow="0" w:firstColumn="1" w:lastColumn="0" w:noHBand="0" w:noVBand="1"/>
      </w:tblPr>
      <w:tblGrid>
        <w:gridCol w:w="5845"/>
        <w:gridCol w:w="1710"/>
        <w:gridCol w:w="1913"/>
      </w:tblGrid>
      <w:tr w:rsidR="00BC4C91" w:rsidRPr="00BC4C91" w14:paraId="5A16692F" w14:textId="77777777" w:rsidTr="002F0DDC">
        <w:tc>
          <w:tcPr>
            <w:tcW w:w="5845" w:type="dxa"/>
          </w:tcPr>
          <w:p w14:paraId="73AD9C2F" w14:textId="77777777" w:rsidR="00BC4C91" w:rsidRPr="00BC4C91" w:rsidRDefault="00BC4C91" w:rsidP="003740F3">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Title</w:t>
            </w:r>
          </w:p>
        </w:tc>
        <w:tc>
          <w:tcPr>
            <w:tcW w:w="1710" w:type="dxa"/>
          </w:tcPr>
          <w:p w14:paraId="664D9B7A" w14:textId="77777777" w:rsidR="00BC4C91" w:rsidRPr="00BC4C91" w:rsidRDefault="00BC4C91" w:rsidP="003740F3">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Reference</w:t>
            </w:r>
          </w:p>
        </w:tc>
        <w:tc>
          <w:tcPr>
            <w:tcW w:w="1913" w:type="dxa"/>
          </w:tcPr>
          <w:p w14:paraId="4A528072" w14:textId="77777777" w:rsidR="00BC4C91" w:rsidRPr="00BC4C91" w:rsidRDefault="00BC4C91" w:rsidP="003740F3">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Credit Value</w:t>
            </w:r>
          </w:p>
        </w:tc>
      </w:tr>
      <w:tr w:rsidR="00BC4C91" w:rsidRPr="00BC4C91" w14:paraId="3B2424E0" w14:textId="77777777" w:rsidTr="002F0DDC">
        <w:tc>
          <w:tcPr>
            <w:tcW w:w="5845" w:type="dxa"/>
          </w:tcPr>
          <w:p w14:paraId="28CE0CC3" w14:textId="160B8F0E" w:rsidR="00BC4C91" w:rsidRPr="00BC4C91" w:rsidRDefault="00BC4C91" w:rsidP="003740F3">
            <w:pPr>
              <w:autoSpaceDE w:val="0"/>
              <w:autoSpaceDN w:val="0"/>
              <w:adjustRightInd w:val="0"/>
              <w:spacing w:before="60" w:after="60"/>
              <w:jc w:val="both"/>
              <w:rPr>
                <w:rFonts w:ascii="Century Gothic" w:hAnsi="Century Gothic" w:cs="Verdana"/>
                <w:color w:val="000000"/>
                <w:szCs w:val="22"/>
                <w:lang w:eastAsia="en-GB"/>
              </w:rPr>
            </w:pPr>
            <w:r w:rsidRPr="007B254E">
              <w:rPr>
                <w:rFonts w:ascii="Century Gothic" w:hAnsi="Century Gothic" w:cs="Verdana"/>
                <w:color w:val="000000"/>
                <w:szCs w:val="22"/>
                <w:lang w:eastAsia="en-GB"/>
              </w:rPr>
              <w:t>Service and maintain halocarbon 'fluorinated' refrigeration systems</w:t>
            </w:r>
          </w:p>
        </w:tc>
        <w:tc>
          <w:tcPr>
            <w:tcW w:w="1710" w:type="dxa"/>
          </w:tcPr>
          <w:p w14:paraId="03CC62C5" w14:textId="1B929E61" w:rsidR="00BC4C91" w:rsidRPr="00BC4C91" w:rsidRDefault="00BC4C91" w:rsidP="002F0DDC">
            <w:pPr>
              <w:autoSpaceDE w:val="0"/>
              <w:autoSpaceDN w:val="0"/>
              <w:adjustRightInd w:val="0"/>
              <w:spacing w:before="60" w:after="60"/>
              <w:jc w:val="center"/>
              <w:rPr>
                <w:rFonts w:ascii="Century Gothic" w:hAnsi="Century Gothic" w:cs="Verdana"/>
                <w:color w:val="000000"/>
                <w:szCs w:val="22"/>
                <w:lang w:eastAsia="en-GB"/>
              </w:rPr>
            </w:pPr>
            <w:r w:rsidRPr="007B254E">
              <w:rPr>
                <w:rFonts w:ascii="Century Gothic" w:hAnsi="Century Gothic" w:cs="Verdana"/>
                <w:color w:val="000000"/>
                <w:szCs w:val="22"/>
                <w:lang w:eastAsia="en-GB"/>
              </w:rPr>
              <w:t>F/502/9307</w:t>
            </w:r>
          </w:p>
        </w:tc>
        <w:tc>
          <w:tcPr>
            <w:tcW w:w="1913" w:type="dxa"/>
          </w:tcPr>
          <w:p w14:paraId="52F5CF72" w14:textId="62D2B7D8" w:rsidR="00BC4C91" w:rsidRPr="00BC4C91" w:rsidRDefault="00BC4C91" w:rsidP="002F0DDC">
            <w:pPr>
              <w:autoSpaceDE w:val="0"/>
              <w:autoSpaceDN w:val="0"/>
              <w:adjustRightInd w:val="0"/>
              <w:spacing w:before="60" w:after="60"/>
              <w:jc w:val="center"/>
              <w:rPr>
                <w:rFonts w:ascii="Century Gothic" w:hAnsi="Century Gothic" w:cs="Verdana"/>
                <w:color w:val="000000"/>
                <w:szCs w:val="22"/>
                <w:lang w:eastAsia="en-GB"/>
              </w:rPr>
            </w:pPr>
            <w:r>
              <w:rPr>
                <w:rFonts w:ascii="Century Gothic" w:hAnsi="Century Gothic" w:cs="Verdana"/>
                <w:color w:val="000000"/>
                <w:szCs w:val="22"/>
                <w:lang w:eastAsia="en-GB"/>
              </w:rPr>
              <w:t>3</w:t>
            </w:r>
          </w:p>
        </w:tc>
      </w:tr>
      <w:tr w:rsidR="00BC4C91" w:rsidRPr="00BC4C91" w14:paraId="5B39DEAE" w14:textId="77777777" w:rsidTr="002F0DDC">
        <w:tc>
          <w:tcPr>
            <w:tcW w:w="5845" w:type="dxa"/>
          </w:tcPr>
          <w:p w14:paraId="5B8E5A28" w14:textId="7F25880B" w:rsidR="00084F5C" w:rsidRPr="00084F5C" w:rsidRDefault="00084F5C" w:rsidP="003740F3">
            <w:pPr>
              <w:autoSpaceDE w:val="0"/>
              <w:autoSpaceDN w:val="0"/>
              <w:adjustRightInd w:val="0"/>
              <w:spacing w:before="60" w:after="60"/>
              <w:jc w:val="both"/>
              <w:rPr>
                <w:rFonts w:ascii="Century Gothic" w:hAnsi="Century Gothic" w:cs="Verdana"/>
                <w:b/>
                <w:bCs/>
                <w:color w:val="000000"/>
                <w:szCs w:val="22"/>
                <w:lang w:eastAsia="en-GB"/>
              </w:rPr>
            </w:pPr>
            <w:r w:rsidRPr="00084F5C">
              <w:rPr>
                <w:rFonts w:ascii="Century Gothic" w:hAnsi="Century Gothic" w:cs="Verdana"/>
                <w:b/>
                <w:bCs/>
                <w:color w:val="000000"/>
                <w:szCs w:val="22"/>
                <w:lang w:eastAsia="en-GB"/>
              </w:rPr>
              <w:t>Either:</w:t>
            </w:r>
          </w:p>
          <w:p w14:paraId="74A784C1" w14:textId="48AE2355" w:rsidR="00BC4C91" w:rsidRPr="00BC4C91" w:rsidRDefault="00BA48C3" w:rsidP="003740F3">
            <w:pPr>
              <w:autoSpaceDE w:val="0"/>
              <w:autoSpaceDN w:val="0"/>
              <w:adjustRightInd w:val="0"/>
              <w:spacing w:before="60" w:after="60"/>
              <w:jc w:val="both"/>
              <w:rPr>
                <w:rFonts w:ascii="Century Gothic" w:hAnsi="Century Gothic" w:cs="Verdana"/>
                <w:color w:val="000000"/>
                <w:szCs w:val="22"/>
                <w:lang w:eastAsia="en-GB"/>
              </w:rPr>
            </w:pPr>
            <w:r w:rsidRPr="007B254E">
              <w:rPr>
                <w:rFonts w:ascii="Century Gothic" w:hAnsi="Century Gothic" w:cs="Verdana"/>
                <w:color w:val="000000"/>
                <w:szCs w:val="22"/>
                <w:lang w:eastAsia="en-GB"/>
              </w:rPr>
              <w:t>Understand and carry out electrical work on RAC systems and components</w:t>
            </w:r>
          </w:p>
        </w:tc>
        <w:tc>
          <w:tcPr>
            <w:tcW w:w="1710" w:type="dxa"/>
          </w:tcPr>
          <w:p w14:paraId="2BBF43A1" w14:textId="7353197E" w:rsidR="00BA48C3" w:rsidRPr="007B254E" w:rsidRDefault="00BA48C3" w:rsidP="002F0DDC">
            <w:pPr>
              <w:autoSpaceDE w:val="0"/>
              <w:autoSpaceDN w:val="0"/>
              <w:adjustRightInd w:val="0"/>
              <w:jc w:val="center"/>
              <w:rPr>
                <w:rFonts w:ascii="Century Gothic" w:hAnsi="Century Gothic" w:cs="Verdana"/>
                <w:color w:val="000000"/>
                <w:szCs w:val="22"/>
                <w:lang w:eastAsia="en-GB"/>
              </w:rPr>
            </w:pPr>
            <w:r w:rsidRPr="007B254E">
              <w:rPr>
                <w:rFonts w:ascii="Century Gothic" w:hAnsi="Century Gothic" w:cs="Verdana"/>
                <w:color w:val="000000"/>
                <w:szCs w:val="22"/>
                <w:lang w:eastAsia="en-GB"/>
              </w:rPr>
              <w:t>K/602/4998</w:t>
            </w:r>
          </w:p>
          <w:p w14:paraId="599CE915" w14:textId="19F349CB" w:rsidR="00BC4C91" w:rsidRPr="00BC4C91" w:rsidRDefault="00BC4C91" w:rsidP="002F0DDC">
            <w:pPr>
              <w:autoSpaceDE w:val="0"/>
              <w:autoSpaceDN w:val="0"/>
              <w:adjustRightInd w:val="0"/>
              <w:spacing w:before="60" w:after="60"/>
              <w:jc w:val="center"/>
              <w:rPr>
                <w:rFonts w:ascii="Century Gothic" w:hAnsi="Century Gothic" w:cs="Verdana"/>
                <w:color w:val="000000"/>
                <w:szCs w:val="22"/>
                <w:lang w:eastAsia="en-GB"/>
              </w:rPr>
            </w:pPr>
          </w:p>
        </w:tc>
        <w:tc>
          <w:tcPr>
            <w:tcW w:w="1913" w:type="dxa"/>
          </w:tcPr>
          <w:p w14:paraId="73A6A5F7" w14:textId="7F6C3381" w:rsidR="00BC4C91" w:rsidRPr="00BC4C91" w:rsidRDefault="00BA48C3" w:rsidP="002F0DDC">
            <w:pPr>
              <w:autoSpaceDE w:val="0"/>
              <w:autoSpaceDN w:val="0"/>
              <w:adjustRightInd w:val="0"/>
              <w:spacing w:before="60" w:after="60"/>
              <w:jc w:val="center"/>
              <w:rPr>
                <w:rFonts w:ascii="Century Gothic" w:hAnsi="Century Gothic" w:cs="Verdana"/>
                <w:color w:val="000000"/>
                <w:szCs w:val="22"/>
                <w:lang w:eastAsia="en-GB"/>
              </w:rPr>
            </w:pPr>
            <w:r>
              <w:rPr>
                <w:rFonts w:ascii="Century Gothic" w:hAnsi="Century Gothic" w:cs="Verdana"/>
                <w:color w:val="000000"/>
                <w:szCs w:val="22"/>
                <w:lang w:eastAsia="en-GB"/>
              </w:rPr>
              <w:t>12</w:t>
            </w:r>
          </w:p>
        </w:tc>
      </w:tr>
      <w:tr w:rsidR="00BC4C91" w:rsidRPr="00BC4C91" w14:paraId="4F327BBB" w14:textId="77777777" w:rsidTr="002F0DDC">
        <w:tc>
          <w:tcPr>
            <w:tcW w:w="5845" w:type="dxa"/>
          </w:tcPr>
          <w:p w14:paraId="1ED081EE" w14:textId="0F37090F" w:rsidR="00084F5C" w:rsidRPr="00084F5C" w:rsidRDefault="00084F5C" w:rsidP="00BA48C3">
            <w:pPr>
              <w:autoSpaceDE w:val="0"/>
              <w:autoSpaceDN w:val="0"/>
              <w:adjustRightInd w:val="0"/>
              <w:spacing w:before="60" w:after="60"/>
              <w:jc w:val="both"/>
              <w:rPr>
                <w:rFonts w:ascii="Century Gothic" w:hAnsi="Century Gothic" w:cs="Verdana"/>
                <w:b/>
                <w:bCs/>
                <w:color w:val="000000"/>
                <w:szCs w:val="22"/>
                <w:lang w:eastAsia="en-GB"/>
              </w:rPr>
            </w:pPr>
            <w:r w:rsidRPr="00084F5C">
              <w:rPr>
                <w:rFonts w:ascii="Century Gothic" w:hAnsi="Century Gothic" w:cs="Verdana"/>
                <w:b/>
                <w:bCs/>
                <w:color w:val="000000"/>
                <w:szCs w:val="22"/>
                <w:lang w:eastAsia="en-GB"/>
              </w:rPr>
              <w:t>Or:</w:t>
            </w:r>
          </w:p>
          <w:p w14:paraId="35500528" w14:textId="5DE11431" w:rsidR="00BC4C91" w:rsidRPr="00BC4C91" w:rsidRDefault="00BA48C3" w:rsidP="00BA48C3">
            <w:pPr>
              <w:autoSpaceDE w:val="0"/>
              <w:autoSpaceDN w:val="0"/>
              <w:adjustRightInd w:val="0"/>
              <w:spacing w:before="60" w:after="60"/>
              <w:jc w:val="both"/>
              <w:rPr>
                <w:rFonts w:ascii="Century Gothic" w:hAnsi="Century Gothic" w:cs="Verdana"/>
                <w:color w:val="000000"/>
                <w:szCs w:val="22"/>
                <w:lang w:eastAsia="en-GB"/>
              </w:rPr>
            </w:pPr>
            <w:r w:rsidRPr="007B254E">
              <w:rPr>
                <w:rFonts w:ascii="Century Gothic" w:hAnsi="Century Gothic" w:cs="Verdana"/>
                <w:color w:val="000000"/>
                <w:szCs w:val="22"/>
                <w:lang w:eastAsia="en-GB"/>
              </w:rPr>
              <w:t>Understand and carry out electrical work on RAC systems and components</w:t>
            </w:r>
          </w:p>
        </w:tc>
        <w:tc>
          <w:tcPr>
            <w:tcW w:w="1710" w:type="dxa"/>
          </w:tcPr>
          <w:p w14:paraId="4D4D6E1C" w14:textId="5605E8BD" w:rsidR="00BA48C3" w:rsidRPr="007B254E" w:rsidRDefault="00BA48C3" w:rsidP="002F0DDC">
            <w:pPr>
              <w:autoSpaceDE w:val="0"/>
              <w:autoSpaceDN w:val="0"/>
              <w:adjustRightInd w:val="0"/>
              <w:jc w:val="center"/>
              <w:rPr>
                <w:rFonts w:ascii="Century Gothic" w:hAnsi="Century Gothic" w:cs="Verdana"/>
                <w:color w:val="000000"/>
                <w:szCs w:val="22"/>
                <w:lang w:eastAsia="en-GB"/>
              </w:rPr>
            </w:pPr>
            <w:r w:rsidRPr="007B254E">
              <w:rPr>
                <w:rFonts w:ascii="Century Gothic" w:hAnsi="Century Gothic" w:cs="Verdana"/>
                <w:color w:val="000000"/>
                <w:szCs w:val="22"/>
                <w:lang w:eastAsia="en-GB"/>
              </w:rPr>
              <w:t>T/504/0305</w:t>
            </w:r>
          </w:p>
          <w:p w14:paraId="59E2B00A" w14:textId="77777777" w:rsidR="00BC4C91" w:rsidRPr="00BC4C91" w:rsidRDefault="00BC4C91" w:rsidP="002F0DDC">
            <w:pPr>
              <w:autoSpaceDE w:val="0"/>
              <w:autoSpaceDN w:val="0"/>
              <w:adjustRightInd w:val="0"/>
              <w:spacing w:before="60" w:after="60"/>
              <w:jc w:val="center"/>
              <w:rPr>
                <w:rFonts w:ascii="Century Gothic" w:hAnsi="Century Gothic" w:cs="Verdana"/>
                <w:color w:val="000000"/>
                <w:szCs w:val="22"/>
                <w:lang w:eastAsia="en-GB"/>
              </w:rPr>
            </w:pPr>
          </w:p>
        </w:tc>
        <w:tc>
          <w:tcPr>
            <w:tcW w:w="1913" w:type="dxa"/>
          </w:tcPr>
          <w:p w14:paraId="688847AC" w14:textId="695238DE" w:rsidR="00BC4C91" w:rsidRPr="00BC4C91" w:rsidRDefault="00BA48C3" w:rsidP="002F0DDC">
            <w:pPr>
              <w:autoSpaceDE w:val="0"/>
              <w:autoSpaceDN w:val="0"/>
              <w:adjustRightInd w:val="0"/>
              <w:spacing w:before="60" w:after="60"/>
              <w:jc w:val="center"/>
              <w:rPr>
                <w:rFonts w:ascii="Century Gothic" w:hAnsi="Century Gothic" w:cs="Verdana"/>
                <w:color w:val="000000"/>
                <w:szCs w:val="22"/>
                <w:lang w:eastAsia="en-GB"/>
              </w:rPr>
            </w:pPr>
            <w:r>
              <w:rPr>
                <w:rFonts w:ascii="Century Gothic" w:hAnsi="Century Gothic" w:cs="Verdana"/>
                <w:color w:val="000000"/>
                <w:szCs w:val="22"/>
                <w:lang w:eastAsia="en-GB"/>
              </w:rPr>
              <w:t>12</w:t>
            </w:r>
          </w:p>
        </w:tc>
      </w:tr>
    </w:tbl>
    <w:p w14:paraId="7E613EAD" w14:textId="3E8BBD48" w:rsidR="00BC4C91" w:rsidRDefault="00BC4C91" w:rsidP="00BC4C91">
      <w:pPr>
        <w:autoSpaceDE w:val="0"/>
        <w:autoSpaceDN w:val="0"/>
        <w:adjustRightInd w:val="0"/>
        <w:rPr>
          <w:rFonts w:ascii="Trebuchet MS" w:hAnsi="Trebuchet MS" w:cs="Trebuchet MS"/>
          <w:b/>
          <w:bCs/>
          <w:color w:val="000000"/>
          <w:sz w:val="23"/>
          <w:szCs w:val="23"/>
          <w:lang w:eastAsia="en-GB"/>
        </w:rPr>
      </w:pPr>
    </w:p>
    <w:p w14:paraId="2887664B" w14:textId="77777777" w:rsidR="00220B2C" w:rsidRDefault="00220B2C" w:rsidP="003F5A88">
      <w:pPr>
        <w:autoSpaceDE w:val="0"/>
        <w:autoSpaceDN w:val="0"/>
        <w:adjustRightInd w:val="0"/>
        <w:jc w:val="both"/>
        <w:rPr>
          <w:rFonts w:ascii="Trebuchet MS" w:hAnsi="Trebuchet MS" w:cs="Trebuchet MS"/>
          <w:b/>
          <w:bCs/>
          <w:color w:val="000000"/>
          <w:sz w:val="23"/>
          <w:szCs w:val="23"/>
          <w:lang w:eastAsia="en-GB"/>
        </w:rPr>
      </w:pPr>
      <w:r>
        <w:rPr>
          <w:rFonts w:ascii="Trebuchet MS" w:hAnsi="Trebuchet MS" w:cs="Trebuchet MS"/>
          <w:b/>
          <w:bCs/>
          <w:color w:val="000000"/>
          <w:sz w:val="23"/>
          <w:szCs w:val="23"/>
          <w:lang w:eastAsia="en-GB"/>
        </w:rPr>
        <w:br w:type="page"/>
      </w:r>
    </w:p>
    <w:p w14:paraId="1B272005" w14:textId="66DA8264" w:rsidR="003F5A88" w:rsidRDefault="002F0DDC" w:rsidP="003F5A88">
      <w:pPr>
        <w:autoSpaceDE w:val="0"/>
        <w:autoSpaceDN w:val="0"/>
        <w:adjustRightInd w:val="0"/>
        <w:jc w:val="both"/>
        <w:rPr>
          <w:rFonts w:ascii="Century Gothic" w:eastAsiaTheme="minorHAnsi" w:hAnsi="Century Gothic" w:cs="Arial"/>
          <w:b/>
          <w:bCs/>
          <w:color w:val="000000"/>
          <w:sz w:val="24"/>
          <w:szCs w:val="24"/>
        </w:rPr>
      </w:pPr>
      <w:r w:rsidRPr="00975DF3">
        <w:rPr>
          <w:rFonts w:ascii="Century Gothic" w:hAnsi="Century Gothic" w:cs="Trebuchet MS"/>
          <w:b/>
          <w:bCs/>
          <w:color w:val="000000"/>
          <w:sz w:val="24"/>
          <w:szCs w:val="24"/>
          <w:lang w:eastAsia="en-GB"/>
        </w:rPr>
        <w:lastRenderedPageBreak/>
        <w:t>Pathway: Air Conditioning</w:t>
      </w:r>
      <w:r w:rsidR="003F5A88" w:rsidRPr="00975DF3">
        <w:rPr>
          <w:rFonts w:ascii="Century Gothic" w:hAnsi="Century Gothic" w:cs="Trebuchet MS"/>
          <w:b/>
          <w:bCs/>
          <w:color w:val="000000"/>
          <w:sz w:val="24"/>
          <w:szCs w:val="24"/>
          <w:lang w:eastAsia="en-GB"/>
        </w:rPr>
        <w:t xml:space="preserve"> </w:t>
      </w:r>
      <w:r w:rsidR="003F5A88" w:rsidRPr="00975DF3">
        <w:rPr>
          <w:rFonts w:ascii="Century Gothic" w:eastAsiaTheme="minorHAnsi" w:hAnsi="Century Gothic" w:cs="Arial"/>
          <w:b/>
          <w:bCs/>
          <w:color w:val="000000"/>
          <w:sz w:val="24"/>
          <w:szCs w:val="24"/>
        </w:rPr>
        <w:t>(Service and Maintain)</w:t>
      </w:r>
    </w:p>
    <w:p w14:paraId="67C922AC" w14:textId="2A44135A" w:rsidR="00975DF3" w:rsidRDefault="00975DF3" w:rsidP="003F5A88">
      <w:pPr>
        <w:autoSpaceDE w:val="0"/>
        <w:autoSpaceDN w:val="0"/>
        <w:adjustRightInd w:val="0"/>
        <w:jc w:val="both"/>
        <w:rPr>
          <w:rFonts w:ascii="Century Gothic" w:eastAsiaTheme="minorHAnsi" w:hAnsi="Century Gothic" w:cs="Arial"/>
          <w:b/>
          <w:bCs/>
          <w:color w:val="000000"/>
          <w:sz w:val="24"/>
          <w:szCs w:val="24"/>
        </w:rPr>
      </w:pPr>
    </w:p>
    <w:p w14:paraId="77CE8685" w14:textId="77777777" w:rsidR="00975DF3" w:rsidRPr="00A43DF0" w:rsidRDefault="00975DF3" w:rsidP="00975DF3">
      <w:pPr>
        <w:autoSpaceDE w:val="0"/>
        <w:autoSpaceDN w:val="0"/>
        <w:adjustRightInd w:val="0"/>
        <w:ind w:left="720"/>
        <w:jc w:val="both"/>
        <w:rPr>
          <w:rFonts w:ascii="Century Gothic" w:eastAsiaTheme="minorHAnsi" w:hAnsi="Century Gothic" w:cs="Arial"/>
          <w:color w:val="000000"/>
          <w:sz w:val="24"/>
          <w:szCs w:val="24"/>
        </w:rPr>
      </w:pPr>
      <w:r w:rsidRPr="00A43DF0">
        <w:rPr>
          <w:rFonts w:ascii="Century Gothic" w:eastAsiaTheme="minorHAnsi" w:hAnsi="Century Gothic" w:cs="Arial"/>
          <w:b/>
          <w:bCs/>
          <w:color w:val="000000"/>
          <w:sz w:val="24"/>
          <w:szCs w:val="24"/>
        </w:rPr>
        <w:t>Qualifications</w:t>
      </w:r>
    </w:p>
    <w:p w14:paraId="08E238D9" w14:textId="290A6299" w:rsidR="002F0DDC" w:rsidRDefault="002F0DDC" w:rsidP="00BC4C91">
      <w:pPr>
        <w:autoSpaceDE w:val="0"/>
        <w:autoSpaceDN w:val="0"/>
        <w:adjustRightInd w:val="0"/>
        <w:rPr>
          <w:rFonts w:ascii="Trebuchet MS" w:hAnsi="Trebuchet MS" w:cs="Trebuchet MS"/>
          <w:b/>
          <w:bCs/>
          <w:color w:val="000000"/>
          <w:sz w:val="23"/>
          <w:szCs w:val="23"/>
          <w:lang w:eastAsia="en-GB"/>
        </w:rPr>
      </w:pPr>
    </w:p>
    <w:tbl>
      <w:tblPr>
        <w:tblStyle w:val="TableGrid"/>
        <w:tblW w:w="9476" w:type="dxa"/>
        <w:tblInd w:w="607" w:type="dxa"/>
        <w:tblLook w:val="04A0" w:firstRow="1" w:lastRow="0" w:firstColumn="1" w:lastColumn="0" w:noHBand="0" w:noVBand="1"/>
      </w:tblPr>
      <w:tblGrid>
        <w:gridCol w:w="1529"/>
        <w:gridCol w:w="1583"/>
        <w:gridCol w:w="1522"/>
        <w:gridCol w:w="1583"/>
        <w:gridCol w:w="1676"/>
        <w:gridCol w:w="1583"/>
      </w:tblGrid>
      <w:tr w:rsidR="00C26DDD" w:rsidRPr="00A43DF0" w14:paraId="5CD9BB1F" w14:textId="77777777" w:rsidTr="000D3ADC">
        <w:tc>
          <w:tcPr>
            <w:tcW w:w="9476" w:type="dxa"/>
            <w:gridSpan w:val="6"/>
            <w:vAlign w:val="center"/>
          </w:tcPr>
          <w:p w14:paraId="174AB6AE" w14:textId="29BC5614" w:rsidR="00C26DDD" w:rsidRPr="00A43DF0" w:rsidRDefault="00C26DDD" w:rsidP="00220B2C">
            <w:pPr>
              <w:autoSpaceDE w:val="0"/>
              <w:autoSpaceDN w:val="0"/>
              <w:adjustRightInd w:val="0"/>
              <w:spacing w:before="60" w:after="60"/>
              <w:ind w:right="-54"/>
              <w:rPr>
                <w:rFonts w:ascii="Century Gothic" w:eastAsiaTheme="minorHAnsi" w:hAnsi="Century Gothic" w:cs="Arial"/>
                <w:color w:val="000000"/>
                <w:szCs w:val="22"/>
              </w:rPr>
            </w:pPr>
            <w:r w:rsidRPr="00220B2C">
              <w:rPr>
                <w:rFonts w:ascii="Century Gothic" w:hAnsi="Century Gothic" w:cs="Arial"/>
                <w:b/>
                <w:bCs/>
                <w:color w:val="444444"/>
                <w:szCs w:val="22"/>
                <w:lang w:val="en"/>
              </w:rPr>
              <w:t>Level 3 – Air Conditioning</w:t>
            </w:r>
            <w:r w:rsidR="00220B2C" w:rsidRPr="00220B2C">
              <w:rPr>
                <w:rFonts w:ascii="Century Gothic" w:hAnsi="Century Gothic" w:cs="Arial"/>
                <w:b/>
                <w:bCs/>
                <w:color w:val="444444"/>
                <w:szCs w:val="22"/>
                <w:lang w:val="en"/>
              </w:rPr>
              <w:t xml:space="preserve"> </w:t>
            </w:r>
            <w:r w:rsidR="00220B2C" w:rsidRPr="00084F5C">
              <w:rPr>
                <w:rFonts w:ascii="Century Gothic" w:hAnsi="Century Gothic" w:cs="Arial"/>
                <w:b/>
                <w:bCs/>
                <w:color w:val="444444"/>
                <w:szCs w:val="22"/>
                <w:lang w:val="en"/>
              </w:rPr>
              <w:t>(</w:t>
            </w:r>
            <w:r w:rsidR="00220B2C" w:rsidRPr="00084F5C">
              <w:rPr>
                <w:rFonts w:ascii="Century Gothic" w:hAnsi="Century Gothic"/>
                <w:b/>
                <w:bCs/>
                <w:szCs w:val="22"/>
              </w:rPr>
              <w:t>NVQ Certificate in Servicing and Maintaining Air Conditioning and Heat Pump Systems)</w:t>
            </w:r>
          </w:p>
        </w:tc>
      </w:tr>
      <w:tr w:rsidR="00C26DDD" w:rsidRPr="00A43DF0" w14:paraId="5CB6EE9D" w14:textId="77777777" w:rsidTr="002F0DDC">
        <w:tc>
          <w:tcPr>
            <w:tcW w:w="1529" w:type="dxa"/>
            <w:vAlign w:val="center"/>
          </w:tcPr>
          <w:p w14:paraId="06CC9AB3" w14:textId="55002B8C" w:rsidR="00C26DDD" w:rsidRPr="00A43DF0" w:rsidRDefault="00C26DDD" w:rsidP="00C26DDD">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583" w:type="dxa"/>
            <w:vAlign w:val="center"/>
          </w:tcPr>
          <w:p w14:paraId="72577B59" w14:textId="02938503" w:rsidR="00C26DDD" w:rsidRPr="00A43DF0" w:rsidRDefault="00C26DDD" w:rsidP="00C26DDD">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522" w:type="dxa"/>
            <w:vAlign w:val="center"/>
          </w:tcPr>
          <w:p w14:paraId="2123F99F" w14:textId="70626DD3" w:rsidR="00C26DDD" w:rsidRPr="00A43DF0" w:rsidRDefault="00C26DDD" w:rsidP="00C26DDD">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583" w:type="dxa"/>
            <w:vAlign w:val="center"/>
          </w:tcPr>
          <w:p w14:paraId="7C2C1F00" w14:textId="0B1C182A" w:rsidR="00C26DDD" w:rsidRPr="00A43DF0" w:rsidRDefault="00C26DDD" w:rsidP="00C26DDD">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43AE45D3" w14:textId="4FD7CC03" w:rsidR="00C26DDD" w:rsidRPr="00A43DF0" w:rsidRDefault="00C26DDD" w:rsidP="00C26DDD">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1583" w:type="dxa"/>
            <w:vAlign w:val="center"/>
          </w:tcPr>
          <w:p w14:paraId="24BA773E" w14:textId="77777777" w:rsidR="00C26DDD" w:rsidRPr="00A43DF0" w:rsidRDefault="00C26DDD" w:rsidP="00C26DDD">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207D4B6F" w14:textId="77777777" w:rsidR="00C26DDD" w:rsidRPr="00A43DF0" w:rsidRDefault="00C26DDD" w:rsidP="00C26DDD">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0FB98F30" w14:textId="01C3A6DD" w:rsidR="00C26DDD" w:rsidRPr="00A43DF0" w:rsidRDefault="00C26DDD" w:rsidP="00C26DDD">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C26DDD" w:rsidRPr="00971A40" w14:paraId="14A9AE53" w14:textId="77777777" w:rsidTr="002F0DDC">
        <w:trPr>
          <w:trHeight w:val="265"/>
        </w:trPr>
        <w:tc>
          <w:tcPr>
            <w:tcW w:w="1529" w:type="dxa"/>
            <w:vAlign w:val="center"/>
          </w:tcPr>
          <w:p w14:paraId="7703D5F5" w14:textId="28720977" w:rsidR="00C26DDD" w:rsidRPr="00971A40" w:rsidRDefault="00C26DDD" w:rsidP="00C26DDD">
            <w:pPr>
              <w:autoSpaceDE w:val="0"/>
              <w:autoSpaceDN w:val="0"/>
              <w:adjustRightInd w:val="0"/>
              <w:spacing w:before="60" w:after="60"/>
              <w:ind w:right="-54"/>
              <w:jc w:val="center"/>
              <w:rPr>
                <w:rFonts w:ascii="Century Gothic" w:eastAsiaTheme="minorHAnsi" w:hAnsi="Century Gothic" w:cs="Arial"/>
                <w:szCs w:val="22"/>
              </w:rPr>
            </w:pPr>
            <w:r>
              <w:rPr>
                <w:rFonts w:ascii="Century Gothic" w:eastAsiaTheme="minorHAnsi" w:hAnsi="Century Gothic" w:cs="Arial"/>
                <w:szCs w:val="22"/>
              </w:rPr>
              <w:t>City &amp; Guilds</w:t>
            </w:r>
          </w:p>
        </w:tc>
        <w:tc>
          <w:tcPr>
            <w:tcW w:w="1583" w:type="dxa"/>
            <w:vAlign w:val="center"/>
          </w:tcPr>
          <w:p w14:paraId="693417D4" w14:textId="357CFBD0" w:rsidR="00C26DDD" w:rsidRPr="00971A40" w:rsidRDefault="00C26DDD" w:rsidP="00C26DDD">
            <w:pPr>
              <w:autoSpaceDE w:val="0"/>
              <w:autoSpaceDN w:val="0"/>
              <w:adjustRightInd w:val="0"/>
              <w:spacing w:before="60" w:after="60"/>
              <w:ind w:right="-54"/>
              <w:jc w:val="center"/>
              <w:rPr>
                <w:rFonts w:ascii="Century Gothic" w:eastAsiaTheme="minorHAnsi" w:hAnsi="Century Gothic" w:cs="Arial"/>
                <w:szCs w:val="22"/>
              </w:rPr>
            </w:pPr>
            <w:r>
              <w:rPr>
                <w:rFonts w:ascii="Century Gothic" w:eastAsiaTheme="minorHAnsi" w:hAnsi="Century Gothic" w:cs="Arial"/>
                <w:szCs w:val="22"/>
              </w:rPr>
              <w:t>600/0909/</w:t>
            </w:r>
            <w:r w:rsidR="00212BEC">
              <w:rPr>
                <w:rFonts w:ascii="Century Gothic" w:eastAsiaTheme="minorHAnsi" w:hAnsi="Century Gothic" w:cs="Arial"/>
                <w:szCs w:val="22"/>
              </w:rPr>
              <w:t>3</w:t>
            </w:r>
          </w:p>
        </w:tc>
        <w:tc>
          <w:tcPr>
            <w:tcW w:w="1522" w:type="dxa"/>
            <w:vAlign w:val="center"/>
          </w:tcPr>
          <w:p w14:paraId="0E831BBA" w14:textId="286C359B" w:rsidR="00C26DDD" w:rsidRPr="00220B2C" w:rsidRDefault="00C26DDD" w:rsidP="00C26DDD">
            <w:pPr>
              <w:autoSpaceDE w:val="0"/>
              <w:autoSpaceDN w:val="0"/>
              <w:adjustRightInd w:val="0"/>
              <w:spacing w:before="60" w:after="60"/>
              <w:ind w:right="-54"/>
              <w:jc w:val="center"/>
              <w:rPr>
                <w:rFonts w:ascii="Century Gothic" w:eastAsiaTheme="minorHAnsi" w:hAnsi="Century Gothic" w:cs="Arial"/>
                <w:szCs w:val="22"/>
              </w:rPr>
            </w:pPr>
            <w:r w:rsidRPr="00220B2C">
              <w:rPr>
                <w:rFonts w:ascii="Century Gothic" w:hAnsi="Century Gothic" w:cs="Arial"/>
                <w:szCs w:val="22"/>
              </w:rPr>
              <w:t>34</w:t>
            </w:r>
          </w:p>
        </w:tc>
        <w:tc>
          <w:tcPr>
            <w:tcW w:w="1583" w:type="dxa"/>
            <w:vAlign w:val="center"/>
          </w:tcPr>
          <w:p w14:paraId="56CB5DC6" w14:textId="2A239E7A" w:rsidR="00C26DDD" w:rsidRPr="00220B2C" w:rsidRDefault="00C26DDD" w:rsidP="00C26DDD">
            <w:pPr>
              <w:autoSpaceDE w:val="0"/>
              <w:autoSpaceDN w:val="0"/>
              <w:adjustRightInd w:val="0"/>
              <w:spacing w:before="60" w:after="60"/>
              <w:ind w:right="-54"/>
              <w:jc w:val="center"/>
              <w:rPr>
                <w:rFonts w:ascii="Century Gothic" w:eastAsiaTheme="minorHAnsi" w:hAnsi="Century Gothic" w:cs="Arial"/>
                <w:szCs w:val="22"/>
              </w:rPr>
            </w:pPr>
            <w:r w:rsidRPr="00220B2C">
              <w:rPr>
                <w:rFonts w:ascii="Century Gothic" w:eastAsiaTheme="minorHAnsi" w:hAnsi="Century Gothic" w:cs="Arial"/>
                <w:szCs w:val="22"/>
              </w:rPr>
              <w:t>340</w:t>
            </w:r>
          </w:p>
        </w:tc>
        <w:tc>
          <w:tcPr>
            <w:tcW w:w="1676" w:type="dxa"/>
            <w:vAlign w:val="center"/>
          </w:tcPr>
          <w:p w14:paraId="52D95F67" w14:textId="7B7918C7" w:rsidR="00C26DDD" w:rsidRPr="00971A40" w:rsidRDefault="00C26DDD" w:rsidP="00C26DDD">
            <w:pPr>
              <w:autoSpaceDE w:val="0"/>
              <w:autoSpaceDN w:val="0"/>
              <w:adjustRightInd w:val="0"/>
              <w:spacing w:before="60" w:after="60"/>
              <w:ind w:right="-54"/>
              <w:jc w:val="center"/>
              <w:rPr>
                <w:rFonts w:ascii="Century Gothic" w:eastAsiaTheme="minorHAnsi" w:hAnsi="Century Gothic" w:cs="Arial"/>
                <w:szCs w:val="22"/>
              </w:rPr>
            </w:pPr>
            <w:r w:rsidRPr="00602F16">
              <w:rPr>
                <w:rFonts w:ascii="Century Gothic" w:eastAsiaTheme="minorHAnsi" w:hAnsi="Century Gothic" w:cs="Arial"/>
                <w:szCs w:val="22"/>
              </w:rPr>
              <w:t>Combined</w:t>
            </w:r>
          </w:p>
        </w:tc>
        <w:tc>
          <w:tcPr>
            <w:tcW w:w="1583" w:type="dxa"/>
            <w:vAlign w:val="center"/>
          </w:tcPr>
          <w:p w14:paraId="782DD086" w14:textId="6FB884E0" w:rsidR="00C26DDD" w:rsidRPr="00971A40" w:rsidRDefault="00C26DDD" w:rsidP="00C26DDD">
            <w:pPr>
              <w:autoSpaceDE w:val="0"/>
              <w:autoSpaceDN w:val="0"/>
              <w:adjustRightInd w:val="0"/>
              <w:spacing w:before="60" w:after="60"/>
              <w:ind w:right="-54"/>
              <w:jc w:val="center"/>
              <w:rPr>
                <w:rFonts w:ascii="Century Gothic" w:eastAsiaTheme="minorHAnsi" w:hAnsi="Century Gothic" w:cs="Arial"/>
                <w:szCs w:val="22"/>
              </w:rPr>
            </w:pPr>
            <w:r w:rsidRPr="00971A40">
              <w:rPr>
                <w:rFonts w:ascii="Century Gothic" w:eastAsiaTheme="minorHAnsi" w:hAnsi="Century Gothic" w:cs="Arial"/>
                <w:szCs w:val="22"/>
              </w:rPr>
              <w:t>English or Welsh</w:t>
            </w:r>
          </w:p>
        </w:tc>
      </w:tr>
    </w:tbl>
    <w:p w14:paraId="0E7546AD" w14:textId="44250C13" w:rsidR="002F0DDC" w:rsidRDefault="002F0DDC" w:rsidP="00BC4C91">
      <w:pPr>
        <w:autoSpaceDE w:val="0"/>
        <w:autoSpaceDN w:val="0"/>
        <w:adjustRightInd w:val="0"/>
        <w:rPr>
          <w:rFonts w:ascii="Trebuchet MS" w:hAnsi="Trebuchet MS" w:cs="Trebuchet MS"/>
          <w:b/>
          <w:bCs/>
          <w:color w:val="000000"/>
          <w:sz w:val="23"/>
          <w:szCs w:val="23"/>
          <w:lang w:eastAsia="en-GB"/>
        </w:rPr>
      </w:pPr>
    </w:p>
    <w:p w14:paraId="4BCCD6A1" w14:textId="77777777" w:rsidR="00B37ECD" w:rsidRDefault="00B37ECD" w:rsidP="00C26DDD">
      <w:pPr>
        <w:autoSpaceDE w:val="0"/>
        <w:autoSpaceDN w:val="0"/>
        <w:adjustRightInd w:val="0"/>
        <w:ind w:left="720"/>
        <w:rPr>
          <w:rFonts w:ascii="Verdana" w:hAnsi="Verdana" w:cs="Verdana"/>
          <w:color w:val="000000"/>
          <w:szCs w:val="22"/>
          <w:lang w:eastAsia="en-GB"/>
        </w:rPr>
      </w:pPr>
      <w:r w:rsidRPr="00BC4C91">
        <w:rPr>
          <w:rFonts w:ascii="Verdana" w:hAnsi="Verdana" w:cs="Verdana"/>
          <w:color w:val="000000"/>
          <w:szCs w:val="22"/>
          <w:lang w:eastAsia="en-GB"/>
        </w:rPr>
        <w:t>This framework requires the completion of the combined qualification identified</w:t>
      </w:r>
      <w:r>
        <w:rPr>
          <w:rFonts w:ascii="Verdana" w:hAnsi="Verdana" w:cs="Verdana"/>
          <w:color w:val="000000"/>
          <w:szCs w:val="22"/>
          <w:lang w:eastAsia="en-GB"/>
        </w:rPr>
        <w:t xml:space="preserve"> </w:t>
      </w:r>
      <w:r w:rsidRPr="00BC4C91">
        <w:rPr>
          <w:rFonts w:ascii="Verdana" w:hAnsi="Verdana" w:cs="Verdana"/>
          <w:color w:val="000000"/>
          <w:szCs w:val="22"/>
          <w:lang w:eastAsia="en-GB"/>
        </w:rPr>
        <w:t xml:space="preserve">above. </w:t>
      </w:r>
      <w:r>
        <w:rPr>
          <w:rFonts w:ascii="Verdana" w:hAnsi="Verdana" w:cs="Verdana"/>
          <w:color w:val="000000"/>
          <w:szCs w:val="22"/>
          <w:lang w:eastAsia="en-GB"/>
        </w:rPr>
        <w:t>This includes:</w:t>
      </w:r>
    </w:p>
    <w:p w14:paraId="0C52C957" w14:textId="77777777" w:rsidR="00B37ECD" w:rsidRPr="00BC4C91" w:rsidRDefault="00B37ECD" w:rsidP="00B37ECD">
      <w:pPr>
        <w:autoSpaceDE w:val="0"/>
        <w:autoSpaceDN w:val="0"/>
        <w:adjustRightInd w:val="0"/>
        <w:rPr>
          <w:rFonts w:ascii="Verdana" w:hAnsi="Verdana" w:cs="Verdana"/>
          <w:color w:val="000000"/>
          <w:szCs w:val="22"/>
          <w:lang w:eastAsia="en-GB"/>
        </w:rPr>
      </w:pPr>
    </w:p>
    <w:p w14:paraId="5F02C2D4" w14:textId="19DC592B" w:rsidR="00B37ECD" w:rsidRPr="00BC4C91" w:rsidRDefault="00B37ECD" w:rsidP="00C26DDD">
      <w:pPr>
        <w:autoSpaceDE w:val="0"/>
        <w:autoSpaceDN w:val="0"/>
        <w:adjustRightInd w:val="0"/>
        <w:ind w:left="720"/>
        <w:rPr>
          <w:rFonts w:ascii="Trebuchet MS" w:hAnsi="Trebuchet MS" w:cs="Trebuchet MS"/>
          <w:color w:val="000000"/>
          <w:sz w:val="23"/>
          <w:szCs w:val="23"/>
          <w:lang w:eastAsia="en-GB"/>
        </w:rPr>
      </w:pPr>
      <w:r w:rsidRPr="00BC4C91">
        <w:rPr>
          <w:rFonts w:ascii="Trebuchet MS" w:hAnsi="Trebuchet MS" w:cs="Trebuchet MS"/>
          <w:b/>
          <w:bCs/>
          <w:color w:val="000000"/>
          <w:sz w:val="23"/>
          <w:szCs w:val="23"/>
          <w:lang w:eastAsia="en-GB"/>
        </w:rPr>
        <w:t xml:space="preserve">Knowledge Units </w:t>
      </w:r>
      <w:r>
        <w:rPr>
          <w:rFonts w:ascii="Trebuchet MS" w:hAnsi="Trebuchet MS" w:cs="Trebuchet MS"/>
          <w:b/>
          <w:bCs/>
          <w:color w:val="000000"/>
          <w:sz w:val="23"/>
          <w:szCs w:val="23"/>
          <w:lang w:eastAsia="en-GB"/>
        </w:rPr>
        <w:t>(19 Credits)</w:t>
      </w:r>
    </w:p>
    <w:p w14:paraId="07F93003" w14:textId="1F35207D" w:rsidR="00B37ECD" w:rsidRDefault="00B37ECD" w:rsidP="00B37ECD">
      <w:pPr>
        <w:autoSpaceDE w:val="0"/>
        <w:autoSpaceDN w:val="0"/>
        <w:adjustRightInd w:val="0"/>
        <w:jc w:val="both"/>
        <w:rPr>
          <w:rFonts w:ascii="Verdana" w:hAnsi="Verdana" w:cs="Verdana"/>
          <w:color w:val="000000"/>
          <w:szCs w:val="22"/>
          <w:lang w:eastAsia="en-GB"/>
        </w:rPr>
      </w:pPr>
    </w:p>
    <w:tbl>
      <w:tblPr>
        <w:tblStyle w:val="TableGrid"/>
        <w:tblW w:w="9468" w:type="dxa"/>
        <w:tblInd w:w="607" w:type="dxa"/>
        <w:tblLook w:val="04A0" w:firstRow="1" w:lastRow="0" w:firstColumn="1" w:lastColumn="0" w:noHBand="0" w:noVBand="1"/>
      </w:tblPr>
      <w:tblGrid>
        <w:gridCol w:w="5845"/>
        <w:gridCol w:w="1710"/>
        <w:gridCol w:w="1913"/>
      </w:tblGrid>
      <w:tr w:rsidR="00C26DDD" w:rsidRPr="00BC4C91" w14:paraId="6FA85693" w14:textId="77777777" w:rsidTr="003D2DCD">
        <w:tc>
          <w:tcPr>
            <w:tcW w:w="5845" w:type="dxa"/>
          </w:tcPr>
          <w:p w14:paraId="3AFDF8A1" w14:textId="77777777" w:rsidR="00C26DDD" w:rsidRPr="00BC4C91" w:rsidRDefault="00C26DDD" w:rsidP="003D2DCD">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Title</w:t>
            </w:r>
          </w:p>
        </w:tc>
        <w:tc>
          <w:tcPr>
            <w:tcW w:w="1710" w:type="dxa"/>
          </w:tcPr>
          <w:p w14:paraId="3C381121" w14:textId="77777777" w:rsidR="00C26DDD" w:rsidRPr="00BC4C91" w:rsidRDefault="00C26DDD" w:rsidP="003D2DCD">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Reference</w:t>
            </w:r>
          </w:p>
        </w:tc>
        <w:tc>
          <w:tcPr>
            <w:tcW w:w="1913" w:type="dxa"/>
          </w:tcPr>
          <w:p w14:paraId="4DF5F442" w14:textId="77777777" w:rsidR="00C26DDD" w:rsidRPr="00BC4C91" w:rsidRDefault="00C26DDD" w:rsidP="003D2DCD">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Credit Value</w:t>
            </w:r>
          </w:p>
        </w:tc>
      </w:tr>
      <w:tr w:rsidR="00C26DDD" w:rsidRPr="00BC4C91" w14:paraId="60890FFA" w14:textId="77777777" w:rsidTr="003D2DCD">
        <w:tc>
          <w:tcPr>
            <w:tcW w:w="5845" w:type="dxa"/>
          </w:tcPr>
          <w:p w14:paraId="280E3400" w14:textId="36B37CB8" w:rsidR="00C26DDD" w:rsidRPr="00BC4C91" w:rsidRDefault="00C26DDD" w:rsidP="00C26DDD">
            <w:pPr>
              <w:autoSpaceDE w:val="0"/>
              <w:autoSpaceDN w:val="0"/>
              <w:adjustRightInd w:val="0"/>
              <w:spacing w:before="60" w:after="60"/>
              <w:jc w:val="both"/>
              <w:rPr>
                <w:rFonts w:ascii="Century Gothic" w:hAnsi="Century Gothic" w:cs="Verdana"/>
                <w:color w:val="000000"/>
                <w:szCs w:val="22"/>
                <w:lang w:eastAsia="en-GB"/>
              </w:rPr>
            </w:pPr>
            <w:r w:rsidRPr="002F0DDC">
              <w:rPr>
                <w:rFonts w:ascii="Century Gothic" w:hAnsi="Century Gothic" w:cs="Verdana"/>
                <w:color w:val="000000"/>
                <w:szCs w:val="22"/>
                <w:lang w:eastAsia="en-GB"/>
              </w:rPr>
              <w:t>Understand how to organise resources within BSE</w:t>
            </w:r>
          </w:p>
        </w:tc>
        <w:tc>
          <w:tcPr>
            <w:tcW w:w="1710" w:type="dxa"/>
          </w:tcPr>
          <w:p w14:paraId="43ED9B5F" w14:textId="1EC466ED"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r w:rsidRPr="002F0DDC">
              <w:rPr>
                <w:rFonts w:ascii="Century Gothic" w:hAnsi="Century Gothic" w:cs="Verdana"/>
                <w:color w:val="000000"/>
                <w:szCs w:val="22"/>
                <w:lang w:eastAsia="en-GB"/>
              </w:rPr>
              <w:t>R/602/2498</w:t>
            </w:r>
          </w:p>
        </w:tc>
        <w:tc>
          <w:tcPr>
            <w:tcW w:w="1913" w:type="dxa"/>
          </w:tcPr>
          <w:p w14:paraId="0D6E6E45" w14:textId="6FAD61E5"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r w:rsidRPr="002F0DDC">
              <w:rPr>
                <w:rFonts w:ascii="Century Gothic" w:hAnsi="Century Gothic" w:cs="Verdana"/>
                <w:color w:val="000000"/>
                <w:szCs w:val="22"/>
                <w:lang w:eastAsia="en-GB"/>
              </w:rPr>
              <w:t>3</w:t>
            </w:r>
          </w:p>
        </w:tc>
      </w:tr>
      <w:tr w:rsidR="00C26DDD" w:rsidRPr="00BC4C91" w14:paraId="43B2FB31" w14:textId="77777777" w:rsidTr="003D2DCD">
        <w:tc>
          <w:tcPr>
            <w:tcW w:w="5845" w:type="dxa"/>
          </w:tcPr>
          <w:p w14:paraId="0536CB88" w14:textId="69917930" w:rsidR="00C26DDD" w:rsidRPr="00BC4C91" w:rsidRDefault="00C26DDD" w:rsidP="00C26DDD">
            <w:pPr>
              <w:autoSpaceDE w:val="0"/>
              <w:autoSpaceDN w:val="0"/>
              <w:adjustRightInd w:val="0"/>
              <w:spacing w:before="60" w:after="60"/>
              <w:jc w:val="both"/>
              <w:rPr>
                <w:rFonts w:ascii="Century Gothic" w:hAnsi="Century Gothic" w:cs="Verdana"/>
                <w:color w:val="000000"/>
                <w:szCs w:val="22"/>
                <w:lang w:eastAsia="en-GB"/>
              </w:rPr>
            </w:pPr>
            <w:r w:rsidRPr="002F0DDC">
              <w:rPr>
                <w:rFonts w:ascii="Century Gothic" w:hAnsi="Century Gothic" w:cs="Verdana"/>
                <w:color w:val="000000"/>
                <w:szCs w:val="22"/>
                <w:lang w:eastAsia="en-GB"/>
              </w:rPr>
              <w:t xml:space="preserve">Understand halocarbon 'fluorinated' </w:t>
            </w:r>
            <w:r w:rsidRPr="002F0DDC">
              <w:rPr>
                <w:rFonts w:ascii="Century Gothic" w:hAnsi="Century Gothic"/>
                <w:szCs w:val="22"/>
              </w:rPr>
              <w:t>air conditioning and heat pump service and maintenance techniques</w:t>
            </w:r>
          </w:p>
        </w:tc>
        <w:tc>
          <w:tcPr>
            <w:tcW w:w="1710" w:type="dxa"/>
          </w:tcPr>
          <w:p w14:paraId="222ACE7D" w14:textId="0CE30EF7"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r w:rsidRPr="002F0DDC">
              <w:rPr>
                <w:rFonts w:ascii="Century Gothic" w:hAnsi="Century Gothic" w:cs="Verdana"/>
                <w:color w:val="000000"/>
                <w:szCs w:val="22"/>
                <w:lang w:eastAsia="en-GB"/>
              </w:rPr>
              <w:t>H/502/8915</w:t>
            </w:r>
          </w:p>
        </w:tc>
        <w:tc>
          <w:tcPr>
            <w:tcW w:w="1913" w:type="dxa"/>
          </w:tcPr>
          <w:p w14:paraId="5F406015" w14:textId="7DC1DC1D"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r w:rsidRPr="002F0DDC">
              <w:rPr>
                <w:rFonts w:ascii="Century Gothic" w:hAnsi="Century Gothic" w:cs="Trebuchet MS"/>
                <w:i/>
                <w:iCs/>
                <w:color w:val="000000"/>
                <w:szCs w:val="22"/>
                <w:lang w:eastAsia="en-GB"/>
              </w:rPr>
              <w:t>16</w:t>
            </w:r>
          </w:p>
        </w:tc>
      </w:tr>
    </w:tbl>
    <w:p w14:paraId="481F92AE" w14:textId="7E4B080E" w:rsidR="00C26DDD" w:rsidRDefault="00C26DDD" w:rsidP="00B37ECD">
      <w:pPr>
        <w:autoSpaceDE w:val="0"/>
        <w:autoSpaceDN w:val="0"/>
        <w:adjustRightInd w:val="0"/>
        <w:jc w:val="both"/>
        <w:rPr>
          <w:rFonts w:ascii="Verdana" w:hAnsi="Verdana" w:cs="Verdana"/>
          <w:color w:val="000000"/>
          <w:szCs w:val="22"/>
          <w:lang w:eastAsia="en-GB"/>
        </w:rPr>
      </w:pPr>
    </w:p>
    <w:p w14:paraId="78CBD0AD" w14:textId="5FD39CD3" w:rsidR="00B37ECD" w:rsidRDefault="00B37ECD" w:rsidP="00C26DDD">
      <w:pPr>
        <w:autoSpaceDE w:val="0"/>
        <w:autoSpaceDN w:val="0"/>
        <w:adjustRightInd w:val="0"/>
        <w:ind w:left="720"/>
        <w:rPr>
          <w:rFonts w:ascii="Trebuchet MS" w:hAnsi="Trebuchet MS" w:cs="Trebuchet MS"/>
          <w:b/>
          <w:bCs/>
          <w:color w:val="000000"/>
          <w:sz w:val="23"/>
          <w:szCs w:val="23"/>
          <w:lang w:eastAsia="en-GB"/>
        </w:rPr>
      </w:pPr>
      <w:r w:rsidRPr="00BC4C91">
        <w:rPr>
          <w:rFonts w:ascii="Trebuchet MS" w:hAnsi="Trebuchet MS" w:cs="Trebuchet MS"/>
          <w:b/>
          <w:bCs/>
          <w:color w:val="000000"/>
          <w:sz w:val="23"/>
          <w:szCs w:val="23"/>
          <w:lang w:eastAsia="en-GB"/>
        </w:rPr>
        <w:t xml:space="preserve">Competence Units </w:t>
      </w:r>
      <w:r>
        <w:rPr>
          <w:rFonts w:ascii="Trebuchet MS" w:hAnsi="Trebuchet MS" w:cs="Trebuchet MS"/>
          <w:b/>
          <w:bCs/>
          <w:color w:val="000000"/>
          <w:sz w:val="23"/>
          <w:szCs w:val="23"/>
          <w:lang w:eastAsia="en-GB"/>
        </w:rPr>
        <w:t>(15 credits)</w:t>
      </w:r>
    </w:p>
    <w:p w14:paraId="543440D0" w14:textId="73A7568F" w:rsidR="00C26DDD" w:rsidRDefault="00C26DDD" w:rsidP="00C26DDD">
      <w:pPr>
        <w:autoSpaceDE w:val="0"/>
        <w:autoSpaceDN w:val="0"/>
        <w:adjustRightInd w:val="0"/>
        <w:ind w:left="720"/>
        <w:rPr>
          <w:rFonts w:ascii="Trebuchet MS" w:hAnsi="Trebuchet MS" w:cs="Trebuchet MS"/>
          <w:b/>
          <w:bCs/>
          <w:color w:val="000000"/>
          <w:sz w:val="23"/>
          <w:szCs w:val="23"/>
          <w:lang w:eastAsia="en-GB"/>
        </w:rPr>
      </w:pPr>
    </w:p>
    <w:tbl>
      <w:tblPr>
        <w:tblStyle w:val="TableGrid"/>
        <w:tblW w:w="9468" w:type="dxa"/>
        <w:tblInd w:w="607" w:type="dxa"/>
        <w:tblLook w:val="04A0" w:firstRow="1" w:lastRow="0" w:firstColumn="1" w:lastColumn="0" w:noHBand="0" w:noVBand="1"/>
      </w:tblPr>
      <w:tblGrid>
        <w:gridCol w:w="5845"/>
        <w:gridCol w:w="1710"/>
        <w:gridCol w:w="1913"/>
      </w:tblGrid>
      <w:tr w:rsidR="00C26DDD" w:rsidRPr="00BC4C91" w14:paraId="72C1F165" w14:textId="77777777" w:rsidTr="003D2DCD">
        <w:tc>
          <w:tcPr>
            <w:tcW w:w="5845" w:type="dxa"/>
          </w:tcPr>
          <w:p w14:paraId="31D84285" w14:textId="77777777" w:rsidR="00C26DDD" w:rsidRPr="00BC4C91" w:rsidRDefault="00C26DDD" w:rsidP="003D2DCD">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Title</w:t>
            </w:r>
          </w:p>
        </w:tc>
        <w:tc>
          <w:tcPr>
            <w:tcW w:w="1710" w:type="dxa"/>
          </w:tcPr>
          <w:p w14:paraId="507CAF93" w14:textId="77777777" w:rsidR="00C26DDD" w:rsidRPr="00BC4C91" w:rsidRDefault="00C26DDD" w:rsidP="003D2DCD">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Reference</w:t>
            </w:r>
          </w:p>
        </w:tc>
        <w:tc>
          <w:tcPr>
            <w:tcW w:w="1913" w:type="dxa"/>
          </w:tcPr>
          <w:p w14:paraId="5A686A46" w14:textId="77777777" w:rsidR="00C26DDD" w:rsidRPr="00BC4C91" w:rsidRDefault="00C26DDD" w:rsidP="003D2DCD">
            <w:pPr>
              <w:autoSpaceDE w:val="0"/>
              <w:autoSpaceDN w:val="0"/>
              <w:adjustRightInd w:val="0"/>
              <w:spacing w:before="60" w:after="60"/>
              <w:jc w:val="center"/>
              <w:rPr>
                <w:rFonts w:ascii="Century Gothic" w:hAnsi="Century Gothic" w:cs="Verdana"/>
                <w:color w:val="000000"/>
                <w:szCs w:val="22"/>
                <w:lang w:eastAsia="en-GB"/>
              </w:rPr>
            </w:pPr>
            <w:r w:rsidRPr="00BC4C91">
              <w:rPr>
                <w:rFonts w:ascii="Century Gothic" w:hAnsi="Century Gothic" w:cs="Verdana"/>
                <w:color w:val="000000"/>
                <w:szCs w:val="22"/>
                <w:lang w:eastAsia="en-GB"/>
              </w:rPr>
              <w:t>Credit Value</w:t>
            </w:r>
          </w:p>
        </w:tc>
      </w:tr>
      <w:tr w:rsidR="00C26DDD" w:rsidRPr="00BC4C91" w14:paraId="687057D8" w14:textId="77777777" w:rsidTr="003D2DCD">
        <w:tc>
          <w:tcPr>
            <w:tcW w:w="5845" w:type="dxa"/>
          </w:tcPr>
          <w:p w14:paraId="15569419" w14:textId="25CFF25C" w:rsidR="00C26DDD" w:rsidRPr="00BC4C91" w:rsidRDefault="00C26DDD" w:rsidP="00C26DDD">
            <w:pPr>
              <w:autoSpaceDE w:val="0"/>
              <w:autoSpaceDN w:val="0"/>
              <w:adjustRightInd w:val="0"/>
              <w:spacing w:before="60" w:after="60"/>
              <w:jc w:val="both"/>
              <w:rPr>
                <w:rFonts w:ascii="Century Gothic" w:hAnsi="Century Gothic" w:cs="Verdana"/>
                <w:color w:val="000000"/>
                <w:szCs w:val="22"/>
                <w:lang w:eastAsia="en-GB"/>
              </w:rPr>
            </w:pPr>
            <w:r w:rsidRPr="002F0DDC">
              <w:rPr>
                <w:rFonts w:ascii="Century Gothic" w:hAnsi="Century Gothic" w:cs="Verdana"/>
                <w:color w:val="000000"/>
                <w:szCs w:val="22"/>
                <w:lang w:eastAsia="en-GB"/>
              </w:rPr>
              <w:t>Service and maintain halocarbon 'fluorinated' air conditioning and heat pump systems</w:t>
            </w:r>
          </w:p>
        </w:tc>
        <w:tc>
          <w:tcPr>
            <w:tcW w:w="1710" w:type="dxa"/>
          </w:tcPr>
          <w:p w14:paraId="357C45D8" w14:textId="359182C6"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r w:rsidRPr="002F0DDC">
              <w:rPr>
                <w:rFonts w:ascii="Century Gothic" w:hAnsi="Century Gothic" w:cs="Verdana"/>
                <w:color w:val="000000"/>
                <w:szCs w:val="22"/>
                <w:lang w:eastAsia="en-GB"/>
              </w:rPr>
              <w:t>F/502/8920</w:t>
            </w:r>
          </w:p>
        </w:tc>
        <w:tc>
          <w:tcPr>
            <w:tcW w:w="1913" w:type="dxa"/>
          </w:tcPr>
          <w:p w14:paraId="7B90433C" w14:textId="2A52A71E"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r>
              <w:rPr>
                <w:rFonts w:ascii="Century Gothic" w:hAnsi="Century Gothic" w:cs="Verdana"/>
                <w:color w:val="000000"/>
                <w:szCs w:val="22"/>
                <w:lang w:eastAsia="en-GB"/>
              </w:rPr>
              <w:t>3</w:t>
            </w:r>
          </w:p>
        </w:tc>
      </w:tr>
      <w:tr w:rsidR="00C26DDD" w:rsidRPr="00BC4C91" w14:paraId="17956BD2" w14:textId="77777777" w:rsidTr="003D2DCD">
        <w:tc>
          <w:tcPr>
            <w:tcW w:w="5845" w:type="dxa"/>
          </w:tcPr>
          <w:p w14:paraId="4C845B46" w14:textId="77777777" w:rsidR="00084F5C" w:rsidRPr="00084F5C" w:rsidRDefault="00084F5C" w:rsidP="00084F5C">
            <w:pPr>
              <w:autoSpaceDE w:val="0"/>
              <w:autoSpaceDN w:val="0"/>
              <w:adjustRightInd w:val="0"/>
              <w:spacing w:before="60" w:after="60"/>
              <w:jc w:val="both"/>
              <w:rPr>
                <w:rFonts w:ascii="Century Gothic" w:hAnsi="Century Gothic" w:cs="Verdana"/>
                <w:b/>
                <w:bCs/>
                <w:color w:val="000000"/>
                <w:szCs w:val="22"/>
                <w:lang w:eastAsia="en-GB"/>
              </w:rPr>
            </w:pPr>
            <w:r w:rsidRPr="00084F5C">
              <w:rPr>
                <w:rFonts w:ascii="Century Gothic" w:hAnsi="Century Gothic" w:cs="Verdana"/>
                <w:b/>
                <w:bCs/>
                <w:color w:val="000000"/>
                <w:szCs w:val="22"/>
                <w:lang w:eastAsia="en-GB"/>
              </w:rPr>
              <w:t>Either:</w:t>
            </w:r>
          </w:p>
          <w:p w14:paraId="38E6EDD5" w14:textId="68480AD6" w:rsidR="00C26DDD" w:rsidRPr="00BC4C91" w:rsidRDefault="00C26DDD" w:rsidP="00C26DDD">
            <w:pPr>
              <w:autoSpaceDE w:val="0"/>
              <w:autoSpaceDN w:val="0"/>
              <w:adjustRightInd w:val="0"/>
              <w:spacing w:before="60" w:after="60"/>
              <w:jc w:val="both"/>
              <w:rPr>
                <w:rFonts w:ascii="Century Gothic" w:hAnsi="Century Gothic" w:cs="Verdana"/>
                <w:color w:val="000000"/>
                <w:szCs w:val="22"/>
                <w:lang w:eastAsia="en-GB"/>
              </w:rPr>
            </w:pPr>
            <w:r w:rsidRPr="00084F5C">
              <w:rPr>
                <w:rFonts w:ascii="Century Gothic" w:hAnsi="Century Gothic" w:cs="Verdana"/>
                <w:color w:val="000000"/>
                <w:szCs w:val="22"/>
                <w:lang w:eastAsia="en-GB"/>
              </w:rPr>
              <w:t>Understand and carry out electrical work on RAC systems and components</w:t>
            </w:r>
          </w:p>
        </w:tc>
        <w:tc>
          <w:tcPr>
            <w:tcW w:w="1710" w:type="dxa"/>
          </w:tcPr>
          <w:p w14:paraId="0E3EE198" w14:textId="77777777" w:rsidR="00C26DDD" w:rsidRPr="00084F5C" w:rsidRDefault="00C26DDD" w:rsidP="00C26DDD">
            <w:pPr>
              <w:autoSpaceDE w:val="0"/>
              <w:autoSpaceDN w:val="0"/>
              <w:adjustRightInd w:val="0"/>
              <w:jc w:val="center"/>
              <w:rPr>
                <w:rFonts w:ascii="Century Gothic" w:hAnsi="Century Gothic" w:cs="Verdana"/>
                <w:color w:val="000000"/>
                <w:szCs w:val="22"/>
                <w:lang w:eastAsia="en-GB"/>
              </w:rPr>
            </w:pPr>
            <w:r w:rsidRPr="00084F5C">
              <w:rPr>
                <w:rFonts w:ascii="Century Gothic" w:hAnsi="Century Gothic" w:cs="Verdana"/>
                <w:color w:val="000000"/>
                <w:szCs w:val="22"/>
                <w:lang w:eastAsia="en-GB"/>
              </w:rPr>
              <w:t>K/602/4998</w:t>
            </w:r>
          </w:p>
          <w:p w14:paraId="1D613633" w14:textId="77777777"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p>
        </w:tc>
        <w:tc>
          <w:tcPr>
            <w:tcW w:w="1913" w:type="dxa"/>
          </w:tcPr>
          <w:p w14:paraId="3568FBEC" w14:textId="77777777"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r>
              <w:rPr>
                <w:rFonts w:ascii="Century Gothic" w:hAnsi="Century Gothic" w:cs="Verdana"/>
                <w:color w:val="000000"/>
                <w:szCs w:val="22"/>
                <w:lang w:eastAsia="en-GB"/>
              </w:rPr>
              <w:t>12</w:t>
            </w:r>
          </w:p>
        </w:tc>
      </w:tr>
      <w:tr w:rsidR="00C26DDD" w:rsidRPr="00BC4C91" w14:paraId="40E02A8C" w14:textId="77777777" w:rsidTr="003D2DCD">
        <w:tc>
          <w:tcPr>
            <w:tcW w:w="5845" w:type="dxa"/>
          </w:tcPr>
          <w:p w14:paraId="7672FECA" w14:textId="51C89C9B" w:rsidR="00084F5C" w:rsidRPr="00084F5C" w:rsidRDefault="00084F5C" w:rsidP="00C26DDD">
            <w:pPr>
              <w:autoSpaceDE w:val="0"/>
              <w:autoSpaceDN w:val="0"/>
              <w:adjustRightInd w:val="0"/>
              <w:spacing w:before="60" w:after="60"/>
              <w:jc w:val="both"/>
              <w:rPr>
                <w:rFonts w:ascii="Century Gothic" w:hAnsi="Century Gothic" w:cs="Verdana"/>
                <w:b/>
                <w:bCs/>
                <w:color w:val="000000"/>
                <w:szCs w:val="22"/>
                <w:lang w:eastAsia="en-GB"/>
              </w:rPr>
            </w:pPr>
            <w:r w:rsidRPr="00084F5C">
              <w:rPr>
                <w:rFonts w:ascii="Century Gothic" w:hAnsi="Century Gothic" w:cs="Verdana"/>
                <w:b/>
                <w:bCs/>
                <w:color w:val="000000"/>
                <w:szCs w:val="22"/>
                <w:lang w:eastAsia="en-GB"/>
              </w:rPr>
              <w:t>Or:</w:t>
            </w:r>
          </w:p>
          <w:p w14:paraId="5A561E05" w14:textId="2DA6E384" w:rsidR="00C26DDD" w:rsidRPr="00BC4C91" w:rsidRDefault="00C26DDD" w:rsidP="00C26DDD">
            <w:pPr>
              <w:autoSpaceDE w:val="0"/>
              <w:autoSpaceDN w:val="0"/>
              <w:adjustRightInd w:val="0"/>
              <w:spacing w:before="60" w:after="60"/>
              <w:jc w:val="both"/>
              <w:rPr>
                <w:rFonts w:ascii="Century Gothic" w:hAnsi="Century Gothic" w:cs="Verdana"/>
                <w:color w:val="000000"/>
                <w:szCs w:val="22"/>
                <w:lang w:eastAsia="en-GB"/>
              </w:rPr>
            </w:pPr>
            <w:r w:rsidRPr="00084F5C">
              <w:rPr>
                <w:rFonts w:ascii="Century Gothic" w:hAnsi="Century Gothic" w:cs="Verdana"/>
                <w:color w:val="000000"/>
                <w:szCs w:val="22"/>
                <w:lang w:eastAsia="en-GB"/>
              </w:rPr>
              <w:t>Understand and carry out electrical work on RAC systems and components</w:t>
            </w:r>
          </w:p>
        </w:tc>
        <w:tc>
          <w:tcPr>
            <w:tcW w:w="1710" w:type="dxa"/>
          </w:tcPr>
          <w:p w14:paraId="34CA91A4" w14:textId="77777777" w:rsidR="00C26DDD" w:rsidRPr="00084F5C" w:rsidRDefault="00C26DDD" w:rsidP="00C26DDD">
            <w:pPr>
              <w:autoSpaceDE w:val="0"/>
              <w:autoSpaceDN w:val="0"/>
              <w:adjustRightInd w:val="0"/>
              <w:jc w:val="center"/>
              <w:rPr>
                <w:rFonts w:ascii="Century Gothic" w:hAnsi="Century Gothic" w:cs="Verdana"/>
                <w:color w:val="000000"/>
                <w:szCs w:val="22"/>
                <w:lang w:eastAsia="en-GB"/>
              </w:rPr>
            </w:pPr>
            <w:r w:rsidRPr="00084F5C">
              <w:rPr>
                <w:rFonts w:ascii="Century Gothic" w:hAnsi="Century Gothic" w:cs="Verdana"/>
                <w:color w:val="000000"/>
                <w:szCs w:val="22"/>
                <w:lang w:eastAsia="en-GB"/>
              </w:rPr>
              <w:t>T/504/0305</w:t>
            </w:r>
          </w:p>
          <w:p w14:paraId="5A4202AA" w14:textId="77777777"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p>
        </w:tc>
        <w:tc>
          <w:tcPr>
            <w:tcW w:w="1913" w:type="dxa"/>
          </w:tcPr>
          <w:p w14:paraId="316D158A" w14:textId="77777777" w:rsidR="00C26DDD" w:rsidRPr="00BC4C91" w:rsidRDefault="00C26DDD" w:rsidP="00C26DDD">
            <w:pPr>
              <w:autoSpaceDE w:val="0"/>
              <w:autoSpaceDN w:val="0"/>
              <w:adjustRightInd w:val="0"/>
              <w:spacing w:before="60" w:after="60"/>
              <w:jc w:val="center"/>
              <w:rPr>
                <w:rFonts w:ascii="Century Gothic" w:hAnsi="Century Gothic" w:cs="Verdana"/>
                <w:color w:val="000000"/>
                <w:szCs w:val="22"/>
                <w:lang w:eastAsia="en-GB"/>
              </w:rPr>
            </w:pPr>
            <w:r>
              <w:rPr>
                <w:rFonts w:ascii="Century Gothic" w:hAnsi="Century Gothic" w:cs="Verdana"/>
                <w:color w:val="000000"/>
                <w:szCs w:val="22"/>
                <w:lang w:eastAsia="en-GB"/>
              </w:rPr>
              <w:t>12</w:t>
            </w:r>
          </w:p>
        </w:tc>
      </w:tr>
    </w:tbl>
    <w:p w14:paraId="41D5ACFE" w14:textId="3D5A5A0D" w:rsidR="00C26DDD" w:rsidRDefault="00C26DDD" w:rsidP="00C26DDD">
      <w:pPr>
        <w:autoSpaceDE w:val="0"/>
        <w:autoSpaceDN w:val="0"/>
        <w:adjustRightInd w:val="0"/>
        <w:ind w:left="720"/>
        <w:rPr>
          <w:rFonts w:ascii="Trebuchet MS" w:hAnsi="Trebuchet MS" w:cs="Trebuchet MS"/>
          <w:b/>
          <w:bCs/>
          <w:color w:val="000000"/>
          <w:sz w:val="23"/>
          <w:szCs w:val="23"/>
          <w:lang w:eastAsia="en-GB"/>
        </w:rPr>
      </w:pPr>
    </w:p>
    <w:p w14:paraId="1C662E57" w14:textId="77777777" w:rsidR="00220B2C" w:rsidRDefault="00220B2C" w:rsidP="00FD57C7">
      <w:pPr>
        <w:autoSpaceDE w:val="0"/>
        <w:autoSpaceDN w:val="0"/>
        <w:adjustRightInd w:val="0"/>
        <w:jc w:val="both"/>
        <w:rPr>
          <w:rFonts w:ascii="Century Gothic" w:eastAsiaTheme="minorHAnsi" w:hAnsi="Century Gothic" w:cs="Arial"/>
          <w:b/>
          <w:bCs/>
          <w:color w:val="000000"/>
          <w:sz w:val="24"/>
          <w:szCs w:val="24"/>
        </w:rPr>
      </w:pPr>
    </w:p>
    <w:p w14:paraId="76696C55" w14:textId="64153384" w:rsidR="005B4383" w:rsidRDefault="005B4383"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456DFF60"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27EAE184" w14:textId="77777777" w:rsidR="002F69D8" w:rsidRPr="002F69D8" w:rsidRDefault="00720FBC" w:rsidP="002F69D8">
      <w:pPr>
        <w:autoSpaceDE w:val="0"/>
        <w:autoSpaceDN w:val="0"/>
        <w:adjustRightInd w:val="0"/>
        <w:jc w:val="both"/>
        <w:rPr>
          <w:rFonts w:ascii="Century Gothic" w:eastAsiaTheme="minorHAnsi" w:hAnsi="Century Gothic" w:cs="Arial"/>
          <w:i/>
          <w:color w:val="000000"/>
          <w:sz w:val="20"/>
        </w:rPr>
      </w:pPr>
      <w:r w:rsidRPr="003010B1">
        <w:rPr>
          <w:rFonts w:ascii="Century Gothic" w:eastAsiaTheme="minorHAnsi" w:hAnsi="Century Gothic" w:cs="Arial"/>
          <w:bCs/>
          <w:color w:val="000000"/>
          <w:szCs w:val="22"/>
        </w:rPr>
        <w:t>Essential Skills Wales qualifications assessment languages are English-Welsh</w:t>
      </w:r>
      <w:r w:rsidR="002F69D8">
        <w:rPr>
          <w:rFonts w:ascii="Century Gothic" w:eastAsiaTheme="minorHAnsi" w:hAnsi="Century Gothic" w:cs="Arial"/>
          <w:bCs/>
          <w:color w:val="000000"/>
          <w:szCs w:val="22"/>
        </w:rPr>
        <w:t xml:space="preserve"> (</w:t>
      </w:r>
      <w:r w:rsidR="002F69D8" w:rsidRPr="002F69D8">
        <w:rPr>
          <w:rFonts w:ascii="Century Gothic" w:eastAsiaTheme="minorHAnsi" w:hAnsi="Century Gothic" w:cs="Arial"/>
          <w:bCs/>
          <w:i/>
          <w:color w:val="000000"/>
          <w:sz w:val="20"/>
        </w:rPr>
        <w:t>see example below)</w:t>
      </w:r>
    </w:p>
    <w:p w14:paraId="678B3BEE" w14:textId="77777777" w:rsidR="005B4383" w:rsidRPr="00A43DF0" w:rsidRDefault="005B4383" w:rsidP="00FD57C7">
      <w:pPr>
        <w:autoSpaceDE w:val="0"/>
        <w:autoSpaceDN w:val="0"/>
        <w:adjustRightInd w:val="0"/>
        <w:ind w:right="22"/>
        <w:jc w:val="both"/>
        <w:rPr>
          <w:rFonts w:ascii="Century Gothic" w:eastAsiaTheme="minorHAnsi" w:hAnsi="Century Gothic" w:cs="Arial"/>
          <w:b/>
          <w:bCs/>
          <w:color w:val="000000"/>
          <w:szCs w:val="22"/>
        </w:rPr>
      </w:pPr>
    </w:p>
    <w:tbl>
      <w:tblPr>
        <w:tblStyle w:val="TableGrid"/>
        <w:tblW w:w="9805" w:type="dxa"/>
        <w:tblLook w:val="04A0" w:firstRow="1" w:lastRow="0" w:firstColumn="1" w:lastColumn="0" w:noHBand="0" w:noVBand="1"/>
      </w:tblPr>
      <w:tblGrid>
        <w:gridCol w:w="5035"/>
        <w:gridCol w:w="1350"/>
        <w:gridCol w:w="3420"/>
      </w:tblGrid>
      <w:tr w:rsidR="005B4383" w:rsidRPr="00967F8A" w14:paraId="02D8E508" w14:textId="77777777" w:rsidTr="00331DD2">
        <w:tc>
          <w:tcPr>
            <w:tcW w:w="5035" w:type="dxa"/>
          </w:tcPr>
          <w:p w14:paraId="6387171D" w14:textId="662673F6" w:rsidR="005B4383" w:rsidRPr="00967F8A" w:rsidRDefault="00187C43" w:rsidP="00967F8A">
            <w:pPr>
              <w:autoSpaceDE w:val="0"/>
              <w:autoSpaceDN w:val="0"/>
              <w:adjustRightInd w:val="0"/>
              <w:spacing w:before="60" w:after="60"/>
              <w:ind w:right="-54"/>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Level 3:</w:t>
            </w:r>
            <w:r w:rsidR="00967F8A" w:rsidRPr="00BC4C91">
              <w:rPr>
                <w:rFonts w:ascii="Century Gothic" w:eastAsiaTheme="minorHAnsi" w:hAnsi="Century Gothic" w:cs="Arial"/>
                <w:b/>
                <w:bCs/>
                <w:color w:val="000000"/>
                <w:szCs w:val="22"/>
              </w:rPr>
              <w:t xml:space="preserve"> </w:t>
            </w:r>
            <w:r w:rsidR="00BC4C91" w:rsidRPr="00BC4C91">
              <w:rPr>
                <w:rFonts w:ascii="Century Gothic" w:eastAsiaTheme="minorHAnsi" w:hAnsi="Century Gothic" w:cs="Arial"/>
                <w:b/>
                <w:bCs/>
                <w:color w:val="000000"/>
                <w:szCs w:val="22"/>
              </w:rPr>
              <w:t>Refrigeration</w:t>
            </w:r>
          </w:p>
        </w:tc>
        <w:tc>
          <w:tcPr>
            <w:tcW w:w="1350" w:type="dxa"/>
            <w:vAlign w:val="center"/>
          </w:tcPr>
          <w:p w14:paraId="508EA4D3" w14:textId="77777777" w:rsidR="005B4383" w:rsidRPr="00967F8A" w:rsidRDefault="005B4383" w:rsidP="00967F8A">
            <w:pPr>
              <w:autoSpaceDE w:val="0"/>
              <w:autoSpaceDN w:val="0"/>
              <w:adjustRightInd w:val="0"/>
              <w:spacing w:before="60" w:after="60"/>
              <w:ind w:right="-54"/>
              <w:jc w:val="center"/>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Level</w:t>
            </w:r>
          </w:p>
        </w:tc>
        <w:tc>
          <w:tcPr>
            <w:tcW w:w="3420" w:type="dxa"/>
            <w:vAlign w:val="center"/>
          </w:tcPr>
          <w:p w14:paraId="0B562512" w14:textId="77777777" w:rsidR="005B4383" w:rsidRPr="00967F8A" w:rsidRDefault="00AA3923" w:rsidP="00967F8A">
            <w:pPr>
              <w:autoSpaceDE w:val="0"/>
              <w:autoSpaceDN w:val="0"/>
              <w:adjustRightInd w:val="0"/>
              <w:spacing w:before="60" w:after="60"/>
              <w:ind w:right="-54"/>
              <w:jc w:val="center"/>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 xml:space="preserve">Minimum </w:t>
            </w:r>
            <w:r w:rsidR="005B4383" w:rsidRPr="00967F8A">
              <w:rPr>
                <w:rFonts w:ascii="Century Gothic" w:eastAsiaTheme="minorHAnsi" w:hAnsi="Century Gothic" w:cs="Arial"/>
                <w:b/>
                <w:bCs/>
                <w:color w:val="000000"/>
                <w:szCs w:val="22"/>
              </w:rPr>
              <w:t>Credit Value</w:t>
            </w:r>
          </w:p>
        </w:tc>
      </w:tr>
      <w:tr w:rsidR="005B4383" w:rsidRPr="00A43DF0" w14:paraId="4F4E3F43" w14:textId="77777777" w:rsidTr="00331DD2">
        <w:tc>
          <w:tcPr>
            <w:tcW w:w="5035" w:type="dxa"/>
          </w:tcPr>
          <w:p w14:paraId="55D70DF1" w14:textId="77777777" w:rsidR="005B4383" w:rsidRPr="00A43DF0" w:rsidRDefault="005B4383" w:rsidP="00967F8A">
            <w:pPr>
              <w:autoSpaceDE w:val="0"/>
              <w:autoSpaceDN w:val="0"/>
              <w:adjustRightInd w:val="0"/>
              <w:spacing w:before="60" w:after="6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1350" w:type="dxa"/>
            <w:vAlign w:val="center"/>
          </w:tcPr>
          <w:p w14:paraId="363EAC92" w14:textId="77777777" w:rsidR="005B4383" w:rsidRPr="002F69D8" w:rsidRDefault="002F69D8"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2F69D8">
              <w:rPr>
                <w:rFonts w:ascii="Century Gothic" w:eastAsiaTheme="minorHAnsi" w:hAnsi="Century Gothic" w:cs="Arial"/>
                <w:color w:val="000000"/>
                <w:szCs w:val="22"/>
              </w:rPr>
              <w:t>2</w:t>
            </w:r>
          </w:p>
        </w:tc>
        <w:tc>
          <w:tcPr>
            <w:tcW w:w="3420" w:type="dxa"/>
            <w:vAlign w:val="center"/>
          </w:tcPr>
          <w:p w14:paraId="1D6F3B9A" w14:textId="77777777" w:rsidR="005B4383" w:rsidRPr="00A43DF0" w:rsidRDefault="003010B1"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08B7766A" w14:textId="77777777" w:rsidTr="00331DD2">
        <w:tc>
          <w:tcPr>
            <w:tcW w:w="5035" w:type="dxa"/>
          </w:tcPr>
          <w:p w14:paraId="07DDCFA6" w14:textId="77777777" w:rsidR="00FD41F4" w:rsidRPr="00A43DF0" w:rsidRDefault="00FD41F4" w:rsidP="00967F8A">
            <w:pPr>
              <w:autoSpaceDE w:val="0"/>
              <w:autoSpaceDN w:val="0"/>
              <w:adjustRightInd w:val="0"/>
              <w:spacing w:before="60" w:after="6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1350" w:type="dxa"/>
            <w:vAlign w:val="center"/>
          </w:tcPr>
          <w:p w14:paraId="6373D2C4" w14:textId="77777777" w:rsidR="00FD41F4" w:rsidRPr="002F69D8" w:rsidRDefault="002F69D8" w:rsidP="00967F8A">
            <w:pPr>
              <w:spacing w:before="60" w:after="60"/>
              <w:jc w:val="center"/>
              <w:rPr>
                <w:rFonts w:ascii="Century Gothic" w:hAnsi="Century Gothic"/>
              </w:rPr>
            </w:pPr>
            <w:r w:rsidRPr="002F69D8">
              <w:rPr>
                <w:rFonts w:ascii="Century Gothic" w:hAnsi="Century Gothic"/>
              </w:rPr>
              <w:t>2</w:t>
            </w:r>
          </w:p>
        </w:tc>
        <w:tc>
          <w:tcPr>
            <w:tcW w:w="3420" w:type="dxa"/>
            <w:vAlign w:val="center"/>
          </w:tcPr>
          <w:p w14:paraId="6D69A3A2" w14:textId="77777777" w:rsidR="00FD41F4" w:rsidRPr="00A43DF0" w:rsidRDefault="00FD41F4"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09D06633" w14:textId="77777777" w:rsidTr="00331DD2">
        <w:tc>
          <w:tcPr>
            <w:tcW w:w="5035" w:type="dxa"/>
          </w:tcPr>
          <w:p w14:paraId="01467E07" w14:textId="77777777" w:rsidR="00FD41F4" w:rsidRPr="00A43DF0" w:rsidRDefault="00FD41F4" w:rsidP="00967F8A">
            <w:pPr>
              <w:autoSpaceDE w:val="0"/>
              <w:autoSpaceDN w:val="0"/>
              <w:adjustRightInd w:val="0"/>
              <w:spacing w:before="60" w:after="6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Digital Literacy</w:t>
            </w:r>
          </w:p>
        </w:tc>
        <w:tc>
          <w:tcPr>
            <w:tcW w:w="1350" w:type="dxa"/>
            <w:vAlign w:val="center"/>
          </w:tcPr>
          <w:p w14:paraId="085D8AE5" w14:textId="77777777" w:rsidR="00FD41F4" w:rsidRPr="002F69D8" w:rsidRDefault="002F69D8" w:rsidP="00967F8A">
            <w:pPr>
              <w:spacing w:before="60" w:after="60"/>
              <w:jc w:val="center"/>
              <w:rPr>
                <w:rFonts w:ascii="Century Gothic" w:hAnsi="Century Gothic"/>
              </w:rPr>
            </w:pPr>
            <w:r w:rsidRPr="002F69D8">
              <w:rPr>
                <w:rFonts w:ascii="Century Gothic" w:hAnsi="Century Gothic"/>
              </w:rPr>
              <w:t>2</w:t>
            </w:r>
          </w:p>
        </w:tc>
        <w:tc>
          <w:tcPr>
            <w:tcW w:w="3420" w:type="dxa"/>
            <w:vAlign w:val="center"/>
          </w:tcPr>
          <w:p w14:paraId="07A61716" w14:textId="77777777" w:rsidR="00FD41F4" w:rsidRPr="00A43DF0" w:rsidRDefault="00FD41F4"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bl>
    <w:p w14:paraId="4D5E64C4" w14:textId="77777777" w:rsidR="00DD537F" w:rsidRDefault="00DD537F" w:rsidP="00FD57C7">
      <w:pPr>
        <w:autoSpaceDE w:val="0"/>
        <w:autoSpaceDN w:val="0"/>
        <w:adjustRightInd w:val="0"/>
        <w:ind w:right="22"/>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br w:type="page"/>
      </w:r>
    </w:p>
    <w:p w14:paraId="1EC9E8FC" w14:textId="6EB914C3" w:rsidR="005B4383" w:rsidRPr="00A43DF0" w:rsidRDefault="005B4383" w:rsidP="00FD57C7">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lastRenderedPageBreak/>
        <w:t>On/Off the Job Training</w:t>
      </w:r>
    </w:p>
    <w:p w14:paraId="42FBC7AD"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9895" w:type="dxa"/>
        <w:tblLook w:val="04A0" w:firstRow="1" w:lastRow="0" w:firstColumn="1" w:lastColumn="0" w:noHBand="0" w:noVBand="1"/>
      </w:tblPr>
      <w:tblGrid>
        <w:gridCol w:w="3685"/>
        <w:gridCol w:w="2700"/>
        <w:gridCol w:w="3510"/>
      </w:tblGrid>
      <w:tr w:rsidR="005B4383" w:rsidRPr="00A43DF0" w14:paraId="53E4A2C5" w14:textId="77777777" w:rsidTr="00072EC4">
        <w:tc>
          <w:tcPr>
            <w:tcW w:w="3685" w:type="dxa"/>
            <w:vAlign w:val="center"/>
          </w:tcPr>
          <w:p w14:paraId="50281BEA" w14:textId="77777777" w:rsidR="005B4383" w:rsidRPr="00072EC4" w:rsidRDefault="005B4383" w:rsidP="00072EC4">
            <w:pPr>
              <w:autoSpaceDE w:val="0"/>
              <w:autoSpaceDN w:val="0"/>
              <w:adjustRightInd w:val="0"/>
              <w:spacing w:before="60" w:after="60"/>
              <w:ind w:right="-54"/>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Pathway</w:t>
            </w:r>
          </w:p>
        </w:tc>
        <w:tc>
          <w:tcPr>
            <w:tcW w:w="2700" w:type="dxa"/>
            <w:vAlign w:val="center"/>
          </w:tcPr>
          <w:p w14:paraId="2DC3BCEC" w14:textId="77777777" w:rsidR="005B4383" w:rsidRPr="00072EC4" w:rsidRDefault="005B4383" w:rsidP="00072EC4">
            <w:pPr>
              <w:autoSpaceDE w:val="0"/>
              <w:autoSpaceDN w:val="0"/>
              <w:adjustRightInd w:val="0"/>
              <w:spacing w:before="60" w:after="60"/>
              <w:ind w:right="-54"/>
              <w:jc w:val="center"/>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Minimum On the Job Training Hours</w:t>
            </w:r>
          </w:p>
        </w:tc>
        <w:tc>
          <w:tcPr>
            <w:tcW w:w="3510" w:type="dxa"/>
            <w:vAlign w:val="center"/>
          </w:tcPr>
          <w:p w14:paraId="49336634" w14:textId="77777777" w:rsidR="005B4383" w:rsidRPr="00072EC4" w:rsidRDefault="005B4383" w:rsidP="00072EC4">
            <w:pPr>
              <w:autoSpaceDE w:val="0"/>
              <w:autoSpaceDN w:val="0"/>
              <w:adjustRightInd w:val="0"/>
              <w:spacing w:before="60" w:after="60"/>
              <w:ind w:right="-54"/>
              <w:jc w:val="center"/>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Minimum Off the Job Training Hours</w:t>
            </w:r>
          </w:p>
        </w:tc>
      </w:tr>
      <w:tr w:rsidR="005B4383" w:rsidRPr="00A43DF0" w14:paraId="5B0044C5" w14:textId="77777777" w:rsidTr="00683FA8">
        <w:tc>
          <w:tcPr>
            <w:tcW w:w="3685" w:type="dxa"/>
          </w:tcPr>
          <w:p w14:paraId="05453D28" w14:textId="5717C4C3" w:rsidR="005B4383" w:rsidRPr="00A43DF0" w:rsidRDefault="00AA3923" w:rsidP="00072EC4">
            <w:pPr>
              <w:autoSpaceDE w:val="0"/>
              <w:autoSpaceDN w:val="0"/>
              <w:adjustRightInd w:val="0"/>
              <w:spacing w:before="60" w:after="6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 3:</w:t>
            </w:r>
            <w:r>
              <w:t xml:space="preserve"> </w:t>
            </w:r>
            <w:r w:rsidR="00BC4C91">
              <w:rPr>
                <w:rFonts w:ascii="Century Gothic" w:hAnsi="Century Gothic"/>
              </w:rPr>
              <w:t>Refrigeration</w:t>
            </w:r>
          </w:p>
        </w:tc>
        <w:tc>
          <w:tcPr>
            <w:tcW w:w="2700" w:type="dxa"/>
            <w:shd w:val="clear" w:color="auto" w:fill="FFFFFF" w:themeFill="background1"/>
            <w:vAlign w:val="center"/>
          </w:tcPr>
          <w:p w14:paraId="4C47D5FD" w14:textId="047BE7D5" w:rsidR="005B4383" w:rsidRPr="00F74533" w:rsidRDefault="00084F5C" w:rsidP="00072EC4">
            <w:pPr>
              <w:autoSpaceDE w:val="0"/>
              <w:autoSpaceDN w:val="0"/>
              <w:adjustRightInd w:val="0"/>
              <w:spacing w:before="60" w:after="60"/>
              <w:ind w:right="-54"/>
              <w:jc w:val="center"/>
              <w:rPr>
                <w:rFonts w:ascii="Century Gothic" w:eastAsiaTheme="minorHAnsi" w:hAnsi="Century Gothic" w:cs="Arial"/>
                <w:szCs w:val="22"/>
              </w:rPr>
            </w:pPr>
            <w:r>
              <w:rPr>
                <w:rFonts w:ascii="Century Gothic" w:eastAsiaTheme="minorHAnsi" w:hAnsi="Century Gothic" w:cs="Arial"/>
                <w:szCs w:val="22"/>
              </w:rPr>
              <w:t>4320</w:t>
            </w:r>
          </w:p>
        </w:tc>
        <w:tc>
          <w:tcPr>
            <w:tcW w:w="3510" w:type="dxa"/>
            <w:shd w:val="clear" w:color="auto" w:fill="FFFFFF" w:themeFill="background1"/>
            <w:vAlign w:val="center"/>
          </w:tcPr>
          <w:p w14:paraId="7AE9160F" w14:textId="319A9A96" w:rsidR="005B4383" w:rsidRPr="00F74533" w:rsidRDefault="00084F5C" w:rsidP="00072EC4">
            <w:pPr>
              <w:autoSpaceDE w:val="0"/>
              <w:autoSpaceDN w:val="0"/>
              <w:adjustRightInd w:val="0"/>
              <w:spacing w:before="60" w:after="60"/>
              <w:ind w:right="-54"/>
              <w:jc w:val="center"/>
              <w:rPr>
                <w:rFonts w:ascii="Century Gothic" w:eastAsiaTheme="minorHAnsi" w:hAnsi="Century Gothic" w:cs="Arial"/>
                <w:szCs w:val="22"/>
              </w:rPr>
            </w:pPr>
            <w:r>
              <w:rPr>
                <w:rFonts w:ascii="Century Gothic" w:eastAsiaTheme="minorHAnsi" w:hAnsi="Century Gothic" w:cs="Arial"/>
                <w:szCs w:val="22"/>
              </w:rPr>
              <w:t>1080</w:t>
            </w:r>
          </w:p>
        </w:tc>
      </w:tr>
      <w:tr w:rsidR="00C26DDD" w:rsidRPr="00A43DF0" w14:paraId="67474AED" w14:textId="77777777" w:rsidTr="00683FA8">
        <w:tc>
          <w:tcPr>
            <w:tcW w:w="3685" w:type="dxa"/>
          </w:tcPr>
          <w:p w14:paraId="63FC16EA" w14:textId="61DDE36F" w:rsidR="00C26DDD" w:rsidRPr="00A43DF0" w:rsidRDefault="00C26DDD" w:rsidP="00072EC4">
            <w:pPr>
              <w:autoSpaceDE w:val="0"/>
              <w:autoSpaceDN w:val="0"/>
              <w:adjustRightInd w:val="0"/>
              <w:spacing w:before="60" w:after="60"/>
              <w:ind w:right="-54"/>
              <w:rPr>
                <w:rFonts w:ascii="Century Gothic" w:eastAsiaTheme="minorHAnsi" w:hAnsi="Century Gothic" w:cs="Arial"/>
                <w:color w:val="000000"/>
                <w:szCs w:val="22"/>
              </w:rPr>
            </w:pPr>
            <w:r>
              <w:rPr>
                <w:rFonts w:ascii="Century Gothic" w:eastAsiaTheme="minorHAnsi" w:hAnsi="Century Gothic" w:cs="Arial"/>
                <w:color w:val="000000"/>
                <w:szCs w:val="22"/>
              </w:rPr>
              <w:t>Level 3: Air Conditioning</w:t>
            </w:r>
          </w:p>
        </w:tc>
        <w:tc>
          <w:tcPr>
            <w:tcW w:w="2700" w:type="dxa"/>
            <w:shd w:val="clear" w:color="auto" w:fill="FFFFFF" w:themeFill="background1"/>
            <w:vAlign w:val="center"/>
          </w:tcPr>
          <w:p w14:paraId="5907EDDE" w14:textId="2761D1E0" w:rsidR="00C26DDD" w:rsidRDefault="00084F5C" w:rsidP="00072EC4">
            <w:pPr>
              <w:autoSpaceDE w:val="0"/>
              <w:autoSpaceDN w:val="0"/>
              <w:adjustRightInd w:val="0"/>
              <w:spacing w:before="60" w:after="60"/>
              <w:ind w:right="-54"/>
              <w:jc w:val="center"/>
              <w:rPr>
                <w:rFonts w:ascii="Century Gothic" w:eastAsiaTheme="minorHAnsi" w:hAnsi="Century Gothic" w:cs="Arial"/>
                <w:szCs w:val="22"/>
              </w:rPr>
            </w:pPr>
            <w:r>
              <w:rPr>
                <w:rFonts w:ascii="Century Gothic" w:eastAsiaTheme="minorHAnsi" w:hAnsi="Century Gothic" w:cs="Arial"/>
                <w:szCs w:val="22"/>
              </w:rPr>
              <w:t>4320</w:t>
            </w:r>
          </w:p>
        </w:tc>
        <w:tc>
          <w:tcPr>
            <w:tcW w:w="3510" w:type="dxa"/>
            <w:shd w:val="clear" w:color="auto" w:fill="FFFFFF" w:themeFill="background1"/>
            <w:vAlign w:val="center"/>
          </w:tcPr>
          <w:p w14:paraId="203D35D7" w14:textId="2410E055" w:rsidR="00C26DDD" w:rsidRDefault="00084F5C" w:rsidP="00072EC4">
            <w:pPr>
              <w:autoSpaceDE w:val="0"/>
              <w:autoSpaceDN w:val="0"/>
              <w:adjustRightInd w:val="0"/>
              <w:spacing w:before="60" w:after="60"/>
              <w:ind w:right="-54"/>
              <w:jc w:val="center"/>
              <w:rPr>
                <w:rFonts w:ascii="Century Gothic" w:eastAsiaTheme="minorHAnsi" w:hAnsi="Century Gothic" w:cs="Arial"/>
                <w:szCs w:val="22"/>
              </w:rPr>
            </w:pPr>
            <w:r>
              <w:rPr>
                <w:rFonts w:ascii="Century Gothic" w:eastAsiaTheme="minorHAnsi" w:hAnsi="Century Gothic" w:cs="Arial"/>
                <w:szCs w:val="22"/>
              </w:rPr>
              <w:t>1080</w:t>
            </w:r>
          </w:p>
        </w:tc>
      </w:tr>
    </w:tbl>
    <w:p w14:paraId="345B1534" w14:textId="6E16C85F" w:rsidR="005B4383"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73B78951" w14:textId="77777777" w:rsidR="00084F5C" w:rsidRPr="00A43DF0" w:rsidRDefault="00084F5C" w:rsidP="00084F5C">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The above figures are </w:t>
      </w:r>
      <w:r w:rsidRPr="006410C1">
        <w:rPr>
          <w:rFonts w:ascii="Century Gothic" w:eastAsiaTheme="minorHAnsi" w:hAnsi="Century Gothic" w:cs="Arial"/>
          <w:b/>
          <w:color w:val="000000"/>
          <w:szCs w:val="22"/>
        </w:rPr>
        <w:t>for guidance only</w:t>
      </w:r>
      <w:r>
        <w:rPr>
          <w:rFonts w:ascii="Century Gothic" w:eastAsiaTheme="minorHAnsi" w:hAnsi="Century Gothic" w:cs="Arial"/>
          <w:bCs/>
          <w:color w:val="000000"/>
          <w:szCs w:val="22"/>
        </w:rPr>
        <w:t xml:space="preserve"> and may be different for experienced/older workers depending on the amount/nature of relevant experience.</w:t>
      </w:r>
    </w:p>
    <w:p w14:paraId="7B11C4CB" w14:textId="77777777" w:rsidR="00084F5C" w:rsidRDefault="00084F5C" w:rsidP="00FD57C7">
      <w:pPr>
        <w:autoSpaceDE w:val="0"/>
        <w:autoSpaceDN w:val="0"/>
        <w:adjustRightInd w:val="0"/>
        <w:ind w:right="22"/>
        <w:jc w:val="both"/>
        <w:rPr>
          <w:rFonts w:ascii="Century Gothic" w:eastAsiaTheme="minorHAnsi" w:hAnsi="Century Gothic" w:cs="Arial"/>
          <w:bCs/>
          <w:color w:val="000000"/>
          <w:szCs w:val="22"/>
        </w:rPr>
      </w:pPr>
    </w:p>
    <w:p w14:paraId="6462FBB5" w14:textId="07B4E043" w:rsidR="003B571E" w:rsidRPr="00A43DF0" w:rsidRDefault="000324AF" w:rsidP="00FD57C7">
      <w:pPr>
        <w:autoSpaceDE w:val="0"/>
        <w:autoSpaceDN w:val="0"/>
        <w:adjustRightInd w:val="0"/>
        <w:jc w:val="both"/>
        <w:rPr>
          <w:rFonts w:ascii="Century Gothic" w:eastAsiaTheme="minorHAnsi" w:hAnsi="Century Gothic" w:cs="Arial"/>
          <w:b/>
          <w:bCs/>
          <w:color w:val="000000"/>
          <w:sz w:val="24"/>
          <w:szCs w:val="24"/>
        </w:rPr>
      </w:pPr>
      <w:bookmarkStart w:id="4" w:name="Other"/>
      <w:r w:rsidRPr="00A43DF0">
        <w:rPr>
          <w:rFonts w:ascii="Century Gothic" w:eastAsiaTheme="minorHAnsi" w:hAnsi="Century Gothic" w:cs="Arial"/>
          <w:b/>
          <w:bCs/>
          <w:color w:val="000000"/>
          <w:sz w:val="24"/>
          <w:szCs w:val="24"/>
        </w:rPr>
        <w:t>OTHER ADDITIONAL REQUIREMENTS</w:t>
      </w:r>
    </w:p>
    <w:bookmarkEnd w:id="4"/>
    <w:p w14:paraId="445F2C31"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1F99B1E7" w14:textId="20939649" w:rsidR="00BC214D" w:rsidRPr="00B34802" w:rsidRDefault="00B34802" w:rsidP="00AE00B3">
      <w:pPr>
        <w:autoSpaceDE w:val="0"/>
        <w:autoSpaceDN w:val="0"/>
        <w:adjustRightInd w:val="0"/>
        <w:rPr>
          <w:rFonts w:ascii="Century Gothic" w:eastAsiaTheme="minorHAnsi" w:hAnsi="Century Gothic" w:cs="Arial"/>
          <w:color w:val="000000"/>
          <w:szCs w:val="22"/>
        </w:rPr>
      </w:pPr>
      <w:bookmarkStart w:id="5" w:name="Job"/>
      <w:r w:rsidRPr="00B34802">
        <w:rPr>
          <w:rFonts w:ascii="Century Gothic" w:eastAsiaTheme="minorHAnsi" w:hAnsi="Century Gothic" w:cs="Arial"/>
          <w:color w:val="000000"/>
          <w:szCs w:val="22"/>
        </w:rPr>
        <w:t>The Apprentice</w:t>
      </w:r>
      <w:r>
        <w:rPr>
          <w:rFonts w:ascii="Century Gothic" w:eastAsiaTheme="minorHAnsi" w:hAnsi="Century Gothic" w:cs="Arial"/>
          <w:color w:val="000000"/>
          <w:szCs w:val="22"/>
        </w:rPr>
        <w:t>, depending on their specialist areas of work,</w:t>
      </w:r>
      <w:r w:rsidR="00D3272E">
        <w:rPr>
          <w:rFonts w:ascii="Century Gothic" w:eastAsiaTheme="minorHAnsi" w:hAnsi="Century Gothic" w:cs="Arial"/>
          <w:color w:val="000000"/>
          <w:szCs w:val="22"/>
        </w:rPr>
        <w:t xml:space="preserve"> may be </w:t>
      </w:r>
      <w:r w:rsidRPr="00B34802">
        <w:rPr>
          <w:rFonts w:ascii="Century Gothic" w:eastAsiaTheme="minorHAnsi" w:hAnsi="Century Gothic" w:cs="Arial"/>
          <w:color w:val="000000"/>
          <w:szCs w:val="22"/>
        </w:rPr>
        <w:t>required to achieve a number of other certificates/certifications as shown below.</w:t>
      </w:r>
    </w:p>
    <w:p w14:paraId="4BAB1AF7" w14:textId="77777777" w:rsidR="00B34802" w:rsidRDefault="00B34802" w:rsidP="00AE00B3">
      <w:pPr>
        <w:autoSpaceDE w:val="0"/>
        <w:autoSpaceDN w:val="0"/>
        <w:adjustRightInd w:val="0"/>
        <w:rPr>
          <w:rFonts w:ascii="Century Gothic" w:eastAsiaTheme="minorHAnsi" w:hAnsi="Century Gothic" w:cs="Arial"/>
          <w:b/>
          <w:bCs/>
          <w:color w:val="000000"/>
          <w:sz w:val="24"/>
          <w:szCs w:val="24"/>
        </w:rPr>
      </w:pPr>
    </w:p>
    <w:tbl>
      <w:tblPr>
        <w:tblStyle w:val="TableGrid"/>
        <w:tblW w:w="8545" w:type="dxa"/>
        <w:tblLayout w:type="fixed"/>
        <w:tblLook w:val="04A0" w:firstRow="1" w:lastRow="0" w:firstColumn="1" w:lastColumn="0" w:noHBand="0" w:noVBand="1"/>
      </w:tblPr>
      <w:tblGrid>
        <w:gridCol w:w="3145"/>
        <w:gridCol w:w="1710"/>
        <w:gridCol w:w="1845"/>
        <w:gridCol w:w="1845"/>
      </w:tblGrid>
      <w:tr w:rsidR="00724933" w:rsidRPr="00B34802" w14:paraId="4DDE49EC" w14:textId="77777777" w:rsidTr="00724933">
        <w:tc>
          <w:tcPr>
            <w:tcW w:w="3145" w:type="dxa"/>
          </w:tcPr>
          <w:p w14:paraId="3D615809" w14:textId="77777777" w:rsidR="00724933" w:rsidRPr="006410C1" w:rsidRDefault="00724933" w:rsidP="009326B2">
            <w:pPr>
              <w:spacing w:before="60" w:after="60"/>
              <w:jc w:val="center"/>
              <w:rPr>
                <w:rFonts w:ascii="Century Gothic" w:hAnsi="Century Gothic"/>
                <w:b/>
                <w:bCs/>
                <w:szCs w:val="22"/>
              </w:rPr>
            </w:pPr>
            <w:r w:rsidRPr="006410C1">
              <w:rPr>
                <w:rFonts w:ascii="Century Gothic" w:hAnsi="Century Gothic"/>
                <w:b/>
                <w:bCs/>
                <w:szCs w:val="22"/>
              </w:rPr>
              <w:t>Certificate</w:t>
            </w:r>
          </w:p>
        </w:tc>
        <w:tc>
          <w:tcPr>
            <w:tcW w:w="1710" w:type="dxa"/>
          </w:tcPr>
          <w:p w14:paraId="5A7B1D2C" w14:textId="6757EC2D" w:rsidR="00724933" w:rsidRPr="006410C1" w:rsidRDefault="00724933" w:rsidP="009326B2">
            <w:pPr>
              <w:spacing w:before="60" w:after="60"/>
              <w:jc w:val="center"/>
              <w:rPr>
                <w:rFonts w:ascii="Century Gothic" w:hAnsi="Century Gothic"/>
                <w:b/>
                <w:bCs/>
                <w:szCs w:val="22"/>
              </w:rPr>
            </w:pPr>
            <w:r>
              <w:rPr>
                <w:rFonts w:ascii="Century Gothic" w:hAnsi="Century Gothic"/>
                <w:b/>
                <w:bCs/>
                <w:szCs w:val="22"/>
              </w:rPr>
              <w:t>Certification Body (example)</w:t>
            </w:r>
          </w:p>
        </w:tc>
        <w:tc>
          <w:tcPr>
            <w:tcW w:w="1845" w:type="dxa"/>
          </w:tcPr>
          <w:p w14:paraId="15DDB5AB" w14:textId="7015F2F5" w:rsidR="00724933" w:rsidRPr="006410C1" w:rsidRDefault="00724933" w:rsidP="009326B2">
            <w:pPr>
              <w:spacing w:before="60" w:after="60"/>
              <w:jc w:val="center"/>
              <w:rPr>
                <w:rFonts w:ascii="Century Gothic" w:hAnsi="Century Gothic"/>
                <w:b/>
                <w:bCs/>
                <w:szCs w:val="22"/>
              </w:rPr>
            </w:pPr>
            <w:r w:rsidRPr="006410C1">
              <w:rPr>
                <w:rFonts w:ascii="Century Gothic" w:hAnsi="Century Gothic"/>
                <w:b/>
                <w:bCs/>
                <w:szCs w:val="22"/>
              </w:rPr>
              <w:t>Refrigeration</w:t>
            </w:r>
          </w:p>
        </w:tc>
        <w:tc>
          <w:tcPr>
            <w:tcW w:w="1845" w:type="dxa"/>
          </w:tcPr>
          <w:p w14:paraId="66182231" w14:textId="18D62DD3" w:rsidR="00724933" w:rsidRPr="006410C1" w:rsidRDefault="00724933" w:rsidP="009326B2">
            <w:pPr>
              <w:spacing w:before="60" w:after="60"/>
              <w:jc w:val="center"/>
              <w:rPr>
                <w:rFonts w:ascii="Century Gothic" w:hAnsi="Century Gothic"/>
                <w:b/>
                <w:bCs/>
                <w:szCs w:val="22"/>
              </w:rPr>
            </w:pPr>
            <w:r w:rsidRPr="006410C1">
              <w:rPr>
                <w:rFonts w:ascii="Century Gothic" w:hAnsi="Century Gothic"/>
                <w:b/>
                <w:bCs/>
                <w:szCs w:val="22"/>
              </w:rPr>
              <w:t>Air Conditioning</w:t>
            </w:r>
          </w:p>
        </w:tc>
      </w:tr>
      <w:tr w:rsidR="00724933" w:rsidRPr="00B34802" w14:paraId="0464E22F" w14:textId="77777777" w:rsidTr="00724933">
        <w:tc>
          <w:tcPr>
            <w:tcW w:w="3145" w:type="dxa"/>
          </w:tcPr>
          <w:p w14:paraId="63C6D154" w14:textId="77777777" w:rsidR="00724933" w:rsidRPr="0042771B" w:rsidRDefault="00724933" w:rsidP="009326B2">
            <w:pPr>
              <w:spacing w:before="60" w:after="60"/>
              <w:rPr>
                <w:rFonts w:ascii="Century Gothic" w:hAnsi="Century Gothic"/>
                <w:szCs w:val="22"/>
              </w:rPr>
            </w:pPr>
            <w:r w:rsidRPr="0042771B">
              <w:rPr>
                <w:rFonts w:ascii="Century Gothic" w:hAnsi="Century Gothic"/>
                <w:szCs w:val="22"/>
              </w:rPr>
              <w:t xml:space="preserve">Brazing </w:t>
            </w:r>
          </w:p>
        </w:tc>
        <w:tc>
          <w:tcPr>
            <w:tcW w:w="1710" w:type="dxa"/>
          </w:tcPr>
          <w:p w14:paraId="5D596140" w14:textId="77777777"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BESA</w:t>
            </w:r>
          </w:p>
        </w:tc>
        <w:tc>
          <w:tcPr>
            <w:tcW w:w="1845" w:type="dxa"/>
          </w:tcPr>
          <w:p w14:paraId="56001116" w14:textId="4E096AB4"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c>
          <w:tcPr>
            <w:tcW w:w="1845" w:type="dxa"/>
          </w:tcPr>
          <w:p w14:paraId="6F1D8AA3" w14:textId="5A4F55C1"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r>
      <w:tr w:rsidR="00724933" w:rsidRPr="00B34802" w14:paraId="6B5E0AA1" w14:textId="77777777" w:rsidTr="00724933">
        <w:tc>
          <w:tcPr>
            <w:tcW w:w="3145" w:type="dxa"/>
          </w:tcPr>
          <w:p w14:paraId="2D45CD63" w14:textId="77777777" w:rsidR="00724933" w:rsidRPr="0042771B" w:rsidRDefault="00724933" w:rsidP="009326B2">
            <w:pPr>
              <w:spacing w:before="60" w:after="60"/>
              <w:rPr>
                <w:rFonts w:ascii="Century Gothic" w:hAnsi="Century Gothic"/>
                <w:szCs w:val="22"/>
              </w:rPr>
            </w:pPr>
            <w:r w:rsidRPr="0042771B">
              <w:rPr>
                <w:rFonts w:ascii="Century Gothic" w:hAnsi="Century Gothic"/>
                <w:szCs w:val="22"/>
              </w:rPr>
              <w:t>F Gas</w:t>
            </w:r>
          </w:p>
        </w:tc>
        <w:tc>
          <w:tcPr>
            <w:tcW w:w="1710" w:type="dxa"/>
          </w:tcPr>
          <w:p w14:paraId="69E51E29" w14:textId="77777777"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DEFRA</w:t>
            </w:r>
          </w:p>
        </w:tc>
        <w:tc>
          <w:tcPr>
            <w:tcW w:w="1845" w:type="dxa"/>
          </w:tcPr>
          <w:p w14:paraId="771A89FC" w14:textId="3099A934"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c>
          <w:tcPr>
            <w:tcW w:w="1845" w:type="dxa"/>
          </w:tcPr>
          <w:p w14:paraId="7684F024" w14:textId="11FCEC70"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r>
      <w:tr w:rsidR="00724933" w:rsidRPr="00B34802" w14:paraId="19733CCA" w14:textId="77777777" w:rsidTr="00724933">
        <w:tc>
          <w:tcPr>
            <w:tcW w:w="3145" w:type="dxa"/>
          </w:tcPr>
          <w:p w14:paraId="714A9111" w14:textId="1B7D0C5B" w:rsidR="00724933" w:rsidRPr="0042771B" w:rsidRDefault="00724933" w:rsidP="009326B2">
            <w:pPr>
              <w:spacing w:before="60" w:after="60"/>
              <w:rPr>
                <w:rFonts w:ascii="Century Gothic" w:hAnsi="Century Gothic"/>
                <w:szCs w:val="22"/>
              </w:rPr>
            </w:pPr>
            <w:r w:rsidRPr="0042771B">
              <w:rPr>
                <w:rFonts w:ascii="Century Gothic" w:hAnsi="Century Gothic"/>
                <w:szCs w:val="22"/>
              </w:rPr>
              <w:t>Wiring Regulations (BS7671) or equivalent</w:t>
            </w:r>
          </w:p>
        </w:tc>
        <w:tc>
          <w:tcPr>
            <w:tcW w:w="1710" w:type="dxa"/>
          </w:tcPr>
          <w:p w14:paraId="54AC33D5" w14:textId="77777777"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ECA/NET</w:t>
            </w:r>
          </w:p>
        </w:tc>
        <w:tc>
          <w:tcPr>
            <w:tcW w:w="1845" w:type="dxa"/>
          </w:tcPr>
          <w:p w14:paraId="4EC0DE7B" w14:textId="2544E3AC"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c>
          <w:tcPr>
            <w:tcW w:w="1845" w:type="dxa"/>
          </w:tcPr>
          <w:p w14:paraId="4B717AFF" w14:textId="5EDF161F"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r>
      <w:tr w:rsidR="00724933" w:rsidRPr="00B34802" w14:paraId="671306A4" w14:textId="77777777" w:rsidTr="00724933">
        <w:tc>
          <w:tcPr>
            <w:tcW w:w="3145" w:type="dxa"/>
          </w:tcPr>
          <w:p w14:paraId="235F77BE" w14:textId="77777777" w:rsidR="00724933" w:rsidRPr="0042771B" w:rsidRDefault="00724933" w:rsidP="009326B2">
            <w:pPr>
              <w:spacing w:before="60" w:after="60"/>
              <w:rPr>
                <w:rFonts w:ascii="Century Gothic" w:hAnsi="Century Gothic"/>
                <w:szCs w:val="22"/>
              </w:rPr>
            </w:pPr>
            <w:r w:rsidRPr="0042771B">
              <w:rPr>
                <w:rFonts w:ascii="Century Gothic" w:hAnsi="Century Gothic"/>
                <w:szCs w:val="22"/>
              </w:rPr>
              <w:t>Flammable Refrigerants</w:t>
            </w:r>
          </w:p>
        </w:tc>
        <w:tc>
          <w:tcPr>
            <w:tcW w:w="1710" w:type="dxa"/>
          </w:tcPr>
          <w:p w14:paraId="208185D9" w14:textId="77777777"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BESA</w:t>
            </w:r>
          </w:p>
        </w:tc>
        <w:tc>
          <w:tcPr>
            <w:tcW w:w="1845" w:type="dxa"/>
          </w:tcPr>
          <w:p w14:paraId="79750152" w14:textId="233894EB"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c>
          <w:tcPr>
            <w:tcW w:w="1845" w:type="dxa"/>
          </w:tcPr>
          <w:p w14:paraId="12BDD618" w14:textId="4CB5B5F7"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r>
      <w:tr w:rsidR="00724933" w:rsidRPr="00B34802" w14:paraId="2248BEAD" w14:textId="77777777" w:rsidTr="00724933">
        <w:tc>
          <w:tcPr>
            <w:tcW w:w="3145" w:type="dxa"/>
          </w:tcPr>
          <w:p w14:paraId="097EE871" w14:textId="297D3813" w:rsidR="00724933" w:rsidRPr="0042771B" w:rsidRDefault="00724933" w:rsidP="009326B2">
            <w:pPr>
              <w:spacing w:before="60" w:after="60"/>
              <w:rPr>
                <w:rFonts w:ascii="Century Gothic" w:hAnsi="Century Gothic"/>
                <w:szCs w:val="22"/>
              </w:rPr>
            </w:pPr>
            <w:r w:rsidRPr="0042771B">
              <w:rPr>
                <w:rFonts w:ascii="Century Gothic" w:hAnsi="Century Gothic"/>
                <w:szCs w:val="22"/>
              </w:rPr>
              <w:t>Heat Pumps Install</w:t>
            </w:r>
          </w:p>
        </w:tc>
        <w:tc>
          <w:tcPr>
            <w:tcW w:w="1710" w:type="dxa"/>
          </w:tcPr>
          <w:p w14:paraId="64A7ED86" w14:textId="1D5C69AA"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BPEC</w:t>
            </w:r>
          </w:p>
        </w:tc>
        <w:tc>
          <w:tcPr>
            <w:tcW w:w="1845" w:type="dxa"/>
          </w:tcPr>
          <w:p w14:paraId="05CA6859" w14:textId="606E15E9"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c>
          <w:tcPr>
            <w:tcW w:w="1845" w:type="dxa"/>
          </w:tcPr>
          <w:p w14:paraId="2E8AE77F" w14:textId="70E7AC7C"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r>
      <w:tr w:rsidR="00724933" w:rsidRPr="00B34802" w14:paraId="255334E8" w14:textId="77777777" w:rsidTr="00724933">
        <w:tc>
          <w:tcPr>
            <w:tcW w:w="3145" w:type="dxa"/>
          </w:tcPr>
          <w:p w14:paraId="463FBEE9" w14:textId="1769E2AC" w:rsidR="00724933" w:rsidRPr="0042771B" w:rsidRDefault="00724933" w:rsidP="006410C1">
            <w:pPr>
              <w:spacing w:before="60" w:after="60"/>
              <w:rPr>
                <w:rFonts w:ascii="Century Gothic" w:hAnsi="Century Gothic"/>
                <w:szCs w:val="22"/>
              </w:rPr>
            </w:pPr>
            <w:r w:rsidRPr="0042771B">
              <w:rPr>
                <w:rFonts w:ascii="Century Gothic" w:hAnsi="Century Gothic"/>
                <w:szCs w:val="22"/>
              </w:rPr>
              <w:t>Heat Pump Inspection</w:t>
            </w:r>
          </w:p>
        </w:tc>
        <w:tc>
          <w:tcPr>
            <w:tcW w:w="1710" w:type="dxa"/>
          </w:tcPr>
          <w:p w14:paraId="168BCDEF" w14:textId="6F471BD2" w:rsidR="00724933" w:rsidRPr="0042771B" w:rsidRDefault="00724933" w:rsidP="006410C1">
            <w:pPr>
              <w:spacing w:before="60" w:after="60"/>
              <w:jc w:val="center"/>
              <w:rPr>
                <w:rFonts w:ascii="Century Gothic" w:hAnsi="Century Gothic"/>
                <w:szCs w:val="22"/>
              </w:rPr>
            </w:pPr>
            <w:r w:rsidRPr="0042771B">
              <w:rPr>
                <w:rFonts w:ascii="Century Gothic" w:hAnsi="Century Gothic"/>
                <w:szCs w:val="22"/>
              </w:rPr>
              <w:t>BPEC</w:t>
            </w:r>
          </w:p>
        </w:tc>
        <w:tc>
          <w:tcPr>
            <w:tcW w:w="1845" w:type="dxa"/>
          </w:tcPr>
          <w:p w14:paraId="5FA85F6A" w14:textId="7A4B767D" w:rsidR="00724933" w:rsidRPr="0042771B" w:rsidRDefault="00724933" w:rsidP="006410C1">
            <w:pPr>
              <w:spacing w:before="60" w:after="60"/>
              <w:jc w:val="center"/>
              <w:rPr>
                <w:rFonts w:ascii="Century Gothic" w:hAnsi="Century Gothic"/>
                <w:szCs w:val="22"/>
              </w:rPr>
            </w:pPr>
            <w:r w:rsidRPr="0042771B">
              <w:rPr>
                <w:rFonts w:ascii="Century Gothic" w:hAnsi="Century Gothic"/>
                <w:szCs w:val="22"/>
              </w:rPr>
              <w:t>M</w:t>
            </w:r>
          </w:p>
        </w:tc>
        <w:tc>
          <w:tcPr>
            <w:tcW w:w="1845" w:type="dxa"/>
          </w:tcPr>
          <w:p w14:paraId="0D3F1B35" w14:textId="02D114ED" w:rsidR="00724933" w:rsidRPr="0042771B" w:rsidRDefault="00724933" w:rsidP="006410C1">
            <w:pPr>
              <w:spacing w:before="60" w:after="60"/>
              <w:jc w:val="center"/>
              <w:rPr>
                <w:rFonts w:ascii="Century Gothic" w:hAnsi="Century Gothic"/>
                <w:szCs w:val="22"/>
              </w:rPr>
            </w:pPr>
            <w:r w:rsidRPr="0042771B">
              <w:rPr>
                <w:rFonts w:ascii="Century Gothic" w:hAnsi="Century Gothic"/>
                <w:szCs w:val="22"/>
              </w:rPr>
              <w:t>M</w:t>
            </w:r>
          </w:p>
        </w:tc>
      </w:tr>
      <w:tr w:rsidR="00724933" w:rsidRPr="00B34802" w14:paraId="675CAB7D" w14:textId="77777777" w:rsidTr="00724933">
        <w:tc>
          <w:tcPr>
            <w:tcW w:w="3145" w:type="dxa"/>
          </w:tcPr>
          <w:p w14:paraId="3609E9DA" w14:textId="3776B6F9" w:rsidR="00724933" w:rsidRPr="0042771B" w:rsidRDefault="00724933" w:rsidP="006410C1">
            <w:pPr>
              <w:spacing w:before="60" w:after="60"/>
              <w:rPr>
                <w:rFonts w:ascii="Century Gothic" w:hAnsi="Century Gothic"/>
                <w:szCs w:val="22"/>
              </w:rPr>
            </w:pPr>
            <w:r w:rsidRPr="0042771B">
              <w:rPr>
                <w:rFonts w:ascii="Century Gothic" w:hAnsi="Century Gothic"/>
                <w:szCs w:val="22"/>
              </w:rPr>
              <w:t>Heat Pumps S&amp;M</w:t>
            </w:r>
          </w:p>
        </w:tc>
        <w:tc>
          <w:tcPr>
            <w:tcW w:w="1710" w:type="dxa"/>
          </w:tcPr>
          <w:p w14:paraId="355D11C2" w14:textId="7914A9E1" w:rsidR="00724933" w:rsidRPr="0042771B" w:rsidRDefault="00724933" w:rsidP="006410C1">
            <w:pPr>
              <w:spacing w:before="60" w:after="60"/>
              <w:jc w:val="center"/>
              <w:rPr>
                <w:rFonts w:ascii="Century Gothic" w:hAnsi="Century Gothic"/>
                <w:szCs w:val="22"/>
              </w:rPr>
            </w:pPr>
            <w:r w:rsidRPr="0042771B">
              <w:rPr>
                <w:rFonts w:ascii="Century Gothic" w:hAnsi="Century Gothic"/>
                <w:szCs w:val="22"/>
              </w:rPr>
              <w:t>BPEC</w:t>
            </w:r>
          </w:p>
        </w:tc>
        <w:tc>
          <w:tcPr>
            <w:tcW w:w="1845" w:type="dxa"/>
          </w:tcPr>
          <w:p w14:paraId="2EF15EAC" w14:textId="60563EEE" w:rsidR="00724933" w:rsidRPr="0042771B" w:rsidRDefault="00724933" w:rsidP="006410C1">
            <w:pPr>
              <w:spacing w:before="60" w:after="60"/>
              <w:jc w:val="center"/>
              <w:rPr>
                <w:rFonts w:ascii="Century Gothic" w:hAnsi="Century Gothic"/>
                <w:szCs w:val="22"/>
              </w:rPr>
            </w:pPr>
            <w:r w:rsidRPr="0042771B">
              <w:rPr>
                <w:rFonts w:ascii="Century Gothic" w:hAnsi="Century Gothic"/>
                <w:szCs w:val="22"/>
              </w:rPr>
              <w:t>O</w:t>
            </w:r>
          </w:p>
        </w:tc>
        <w:tc>
          <w:tcPr>
            <w:tcW w:w="1845" w:type="dxa"/>
          </w:tcPr>
          <w:p w14:paraId="7C9C2E5D" w14:textId="67B90D72" w:rsidR="00724933" w:rsidRPr="0042771B" w:rsidRDefault="00724933" w:rsidP="006410C1">
            <w:pPr>
              <w:spacing w:before="60" w:after="60"/>
              <w:jc w:val="center"/>
              <w:rPr>
                <w:rFonts w:ascii="Century Gothic" w:hAnsi="Century Gothic"/>
                <w:szCs w:val="22"/>
              </w:rPr>
            </w:pPr>
            <w:r w:rsidRPr="0042771B">
              <w:rPr>
                <w:rFonts w:ascii="Century Gothic" w:hAnsi="Century Gothic"/>
                <w:szCs w:val="22"/>
              </w:rPr>
              <w:t>O</w:t>
            </w:r>
          </w:p>
        </w:tc>
      </w:tr>
      <w:tr w:rsidR="00724933" w:rsidRPr="00B34802" w14:paraId="72952BF6" w14:textId="77777777" w:rsidTr="00724933">
        <w:tc>
          <w:tcPr>
            <w:tcW w:w="3145" w:type="dxa"/>
          </w:tcPr>
          <w:p w14:paraId="0CAC2042" w14:textId="15E4752E" w:rsidR="00724933" w:rsidRPr="0042771B" w:rsidRDefault="00724933" w:rsidP="009326B2">
            <w:pPr>
              <w:spacing w:before="60" w:after="60"/>
              <w:rPr>
                <w:rFonts w:ascii="Century Gothic" w:hAnsi="Century Gothic"/>
                <w:szCs w:val="22"/>
              </w:rPr>
            </w:pPr>
            <w:r w:rsidRPr="0042771B">
              <w:rPr>
                <w:rFonts w:ascii="Century Gothic" w:hAnsi="Century Gothic"/>
                <w:szCs w:val="22"/>
              </w:rPr>
              <w:t>CO2</w:t>
            </w:r>
          </w:p>
        </w:tc>
        <w:tc>
          <w:tcPr>
            <w:tcW w:w="1710" w:type="dxa"/>
          </w:tcPr>
          <w:p w14:paraId="425E3521" w14:textId="01F8DD44"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BESA</w:t>
            </w:r>
          </w:p>
        </w:tc>
        <w:tc>
          <w:tcPr>
            <w:tcW w:w="1845" w:type="dxa"/>
          </w:tcPr>
          <w:p w14:paraId="332912D3" w14:textId="19CE163B" w:rsidR="00724933" w:rsidRPr="0042771B" w:rsidRDefault="00724933" w:rsidP="009326B2">
            <w:pPr>
              <w:spacing w:before="60" w:after="60"/>
              <w:jc w:val="center"/>
              <w:rPr>
                <w:rFonts w:ascii="Century Gothic" w:hAnsi="Century Gothic"/>
                <w:szCs w:val="22"/>
              </w:rPr>
            </w:pPr>
            <w:r w:rsidRPr="0042771B">
              <w:rPr>
                <w:rFonts w:ascii="Century Gothic" w:hAnsi="Century Gothic"/>
                <w:szCs w:val="22"/>
              </w:rPr>
              <w:t>M</w:t>
            </w:r>
          </w:p>
        </w:tc>
        <w:tc>
          <w:tcPr>
            <w:tcW w:w="1845" w:type="dxa"/>
          </w:tcPr>
          <w:p w14:paraId="49C3E857" w14:textId="330C7216" w:rsidR="00724933" w:rsidRPr="0042771B" w:rsidRDefault="00724933" w:rsidP="009326B2">
            <w:pPr>
              <w:spacing w:before="60" w:after="60"/>
              <w:jc w:val="center"/>
              <w:rPr>
                <w:rFonts w:ascii="Century Gothic" w:hAnsi="Century Gothic"/>
                <w:szCs w:val="22"/>
              </w:rPr>
            </w:pPr>
          </w:p>
        </w:tc>
      </w:tr>
    </w:tbl>
    <w:p w14:paraId="254B01BE" w14:textId="3A0438ED" w:rsidR="005056D5" w:rsidRPr="00B34802" w:rsidRDefault="005056D5" w:rsidP="00AE00B3">
      <w:pPr>
        <w:autoSpaceDE w:val="0"/>
        <w:autoSpaceDN w:val="0"/>
        <w:adjustRightInd w:val="0"/>
        <w:rPr>
          <w:rFonts w:ascii="Century Gothic" w:eastAsiaTheme="minorHAnsi" w:hAnsi="Century Gothic" w:cs="Arial"/>
          <w:b/>
          <w:bCs/>
          <w:color w:val="000000"/>
          <w:szCs w:val="22"/>
        </w:rPr>
      </w:pPr>
    </w:p>
    <w:p w14:paraId="1DB3F8CA" w14:textId="2BF1FF8F" w:rsidR="005056D5" w:rsidRPr="00B34802" w:rsidRDefault="005056D5" w:rsidP="005056D5">
      <w:pPr>
        <w:rPr>
          <w:rFonts w:ascii="Century Gothic" w:hAnsi="Century Gothic"/>
          <w:szCs w:val="22"/>
        </w:rPr>
      </w:pPr>
      <w:r w:rsidRPr="00B34802">
        <w:rPr>
          <w:rFonts w:ascii="Century Gothic" w:hAnsi="Century Gothic"/>
          <w:szCs w:val="22"/>
        </w:rPr>
        <w:t>Notes</w:t>
      </w:r>
    </w:p>
    <w:p w14:paraId="17A5A40E" w14:textId="77777777" w:rsidR="005056D5" w:rsidRPr="00B34802" w:rsidRDefault="005056D5" w:rsidP="005056D5">
      <w:pPr>
        <w:pStyle w:val="ListParagraph"/>
        <w:numPr>
          <w:ilvl w:val="0"/>
          <w:numId w:val="31"/>
        </w:numPr>
        <w:rPr>
          <w:rFonts w:ascii="Century Gothic" w:hAnsi="Century Gothic"/>
          <w:szCs w:val="22"/>
        </w:rPr>
      </w:pPr>
      <w:r w:rsidRPr="00B34802">
        <w:rPr>
          <w:rFonts w:ascii="Century Gothic" w:hAnsi="Century Gothic"/>
          <w:szCs w:val="22"/>
        </w:rPr>
        <w:t>M is Mandatory and O is Optional</w:t>
      </w:r>
    </w:p>
    <w:p w14:paraId="5BE323D7" w14:textId="77777777" w:rsidR="005056D5" w:rsidRPr="00B34802" w:rsidRDefault="005056D5" w:rsidP="005056D5">
      <w:pPr>
        <w:rPr>
          <w:rFonts w:ascii="Century Gothic" w:hAnsi="Century Gothic"/>
          <w:szCs w:val="22"/>
        </w:rPr>
      </w:pPr>
    </w:p>
    <w:p w14:paraId="438DBDED" w14:textId="77777777" w:rsidR="00E2218F" w:rsidRDefault="00E2218F" w:rsidP="00AE00B3">
      <w:pPr>
        <w:autoSpaceDE w:val="0"/>
        <w:autoSpaceDN w:val="0"/>
        <w:adjustRightInd w:val="0"/>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br w:type="page"/>
      </w:r>
    </w:p>
    <w:p w14:paraId="0A35D630" w14:textId="13371783" w:rsidR="00AE00B3" w:rsidRPr="00AE00B3" w:rsidRDefault="00AE00B3" w:rsidP="00AE00B3">
      <w:pPr>
        <w:autoSpaceDE w:val="0"/>
        <w:autoSpaceDN w:val="0"/>
        <w:adjustRightInd w:val="0"/>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lastRenderedPageBreak/>
        <w:t>JOB ROLES</w:t>
      </w:r>
    </w:p>
    <w:bookmarkEnd w:id="5"/>
    <w:p w14:paraId="4E66A250" w14:textId="77777777" w:rsidR="00AE00B3" w:rsidRDefault="00AE00B3" w:rsidP="00AE00B3">
      <w:pPr>
        <w:autoSpaceDE w:val="0"/>
        <w:autoSpaceDN w:val="0"/>
        <w:adjustRightInd w:val="0"/>
        <w:jc w:val="both"/>
        <w:rPr>
          <w:rFonts w:ascii="Century Gothic" w:eastAsiaTheme="minorHAnsi" w:hAnsi="Century Gothic" w:cs="Arial"/>
          <w:b/>
          <w:bCs/>
          <w:color w:val="000000"/>
          <w:szCs w:val="22"/>
        </w:rPr>
      </w:pPr>
    </w:p>
    <w:p w14:paraId="7E556BF8" w14:textId="2D2D0B8B" w:rsidR="00337E98" w:rsidRPr="00337E98" w:rsidRDefault="00337E98" w:rsidP="00C03687">
      <w:pPr>
        <w:rPr>
          <w:rFonts w:ascii="Century Gothic" w:hAnsi="Century Gothic"/>
          <w:b/>
          <w:bCs/>
        </w:rPr>
      </w:pPr>
      <w:r w:rsidRPr="00337E98">
        <w:rPr>
          <w:rFonts w:ascii="Century Gothic" w:hAnsi="Century Gothic"/>
          <w:b/>
          <w:bCs/>
        </w:rPr>
        <w:t>Refrigeration</w:t>
      </w:r>
      <w:r w:rsidR="00E57115">
        <w:rPr>
          <w:rFonts w:ascii="Century Gothic" w:hAnsi="Century Gothic"/>
          <w:b/>
          <w:bCs/>
        </w:rPr>
        <w:t xml:space="preserve"> and Air Conditioning</w:t>
      </w:r>
    </w:p>
    <w:p w14:paraId="06D39F7A" w14:textId="77777777" w:rsidR="00337E98" w:rsidRDefault="00337E98" w:rsidP="00C03687">
      <w:pPr>
        <w:rPr>
          <w:rFonts w:ascii="Century Gothic" w:hAnsi="Century Gothic"/>
        </w:rPr>
      </w:pPr>
    </w:p>
    <w:p w14:paraId="47AC31AC" w14:textId="640F41E3" w:rsidR="00C03687" w:rsidRDefault="00C03687" w:rsidP="00C03687">
      <w:pPr>
        <w:rPr>
          <w:rFonts w:ascii="Century Gothic" w:hAnsi="Century Gothic"/>
        </w:rPr>
      </w:pPr>
      <w:r w:rsidRPr="00C03687">
        <w:rPr>
          <w:rFonts w:ascii="Century Gothic" w:hAnsi="Century Gothic"/>
        </w:rPr>
        <w:t>This Framework specifies the standards and criteria for the Level 3 Apprenticeship</w:t>
      </w:r>
      <w:r w:rsidR="00E2218F">
        <w:rPr>
          <w:rFonts w:ascii="Century Gothic" w:hAnsi="Century Gothic"/>
        </w:rPr>
        <w:t xml:space="preserve"> pathway </w:t>
      </w:r>
      <w:r w:rsidRPr="00C03687">
        <w:rPr>
          <w:rFonts w:ascii="Century Gothic" w:hAnsi="Century Gothic"/>
        </w:rPr>
        <w:t xml:space="preserve"> </w:t>
      </w:r>
      <w:r w:rsidR="00331DD2">
        <w:rPr>
          <w:rFonts w:ascii="Century Gothic" w:hAnsi="Century Gothic"/>
        </w:rPr>
        <w:t xml:space="preserve">in </w:t>
      </w:r>
      <w:r w:rsidR="00220B2C">
        <w:rPr>
          <w:rFonts w:ascii="Century Gothic" w:hAnsi="Century Gothic"/>
        </w:rPr>
        <w:t xml:space="preserve">Refrigeration and </w:t>
      </w:r>
      <w:r w:rsidR="00220B2C" w:rsidRPr="00C03687">
        <w:rPr>
          <w:rFonts w:ascii="Century Gothic" w:hAnsi="Century Gothic"/>
        </w:rPr>
        <w:t xml:space="preserve">Level 3 Apprenticeship </w:t>
      </w:r>
      <w:r w:rsidR="00E2218F">
        <w:rPr>
          <w:rFonts w:ascii="Century Gothic" w:hAnsi="Century Gothic"/>
        </w:rPr>
        <w:t xml:space="preserve">pathway </w:t>
      </w:r>
      <w:r w:rsidR="00220B2C">
        <w:rPr>
          <w:rFonts w:ascii="Century Gothic" w:hAnsi="Century Gothic"/>
        </w:rPr>
        <w:t xml:space="preserve">in Air Conditioning. </w:t>
      </w:r>
      <w:r w:rsidRPr="00C03687">
        <w:rPr>
          <w:rFonts w:ascii="Century Gothic" w:hAnsi="Century Gothic"/>
        </w:rPr>
        <w:t xml:space="preserve">Successful achievement of all the components of </w:t>
      </w:r>
      <w:r w:rsidR="00E57115">
        <w:rPr>
          <w:rFonts w:ascii="Century Gothic" w:hAnsi="Century Gothic"/>
        </w:rPr>
        <w:t xml:space="preserve">either pathway will </w:t>
      </w:r>
      <w:r w:rsidRPr="00C03687">
        <w:rPr>
          <w:rFonts w:ascii="Century Gothic" w:hAnsi="Century Gothic"/>
        </w:rPr>
        <w:t xml:space="preserve">lead to the award of a Level 3 qualification and recognition as a qualified </w:t>
      </w:r>
      <w:r w:rsidR="00220B2C">
        <w:rPr>
          <w:rFonts w:ascii="Century Gothic" w:hAnsi="Century Gothic"/>
        </w:rPr>
        <w:t xml:space="preserve">Technician </w:t>
      </w:r>
      <w:r w:rsidRPr="00C03687">
        <w:rPr>
          <w:rFonts w:ascii="Century Gothic" w:hAnsi="Century Gothic"/>
        </w:rPr>
        <w:t>within the sector.</w:t>
      </w:r>
    </w:p>
    <w:p w14:paraId="3B90DAB7" w14:textId="3F236F41" w:rsidR="00337E98" w:rsidRDefault="00337E98" w:rsidP="00C03687">
      <w:pPr>
        <w:rPr>
          <w:rFonts w:ascii="Century Gothic" w:hAnsi="Century Gothic"/>
        </w:rPr>
      </w:pPr>
    </w:p>
    <w:p w14:paraId="5868827C" w14:textId="2C5D6E05" w:rsidR="00337E98" w:rsidRDefault="00337E98" w:rsidP="00337E98">
      <w:pPr>
        <w:rPr>
          <w:rFonts w:ascii="Century Gothic" w:hAnsi="Century Gothic"/>
        </w:rPr>
      </w:pPr>
      <w:r w:rsidRPr="00337E98">
        <w:rPr>
          <w:rFonts w:ascii="Century Gothic" w:hAnsi="Century Gothic"/>
        </w:rPr>
        <w:t>The Refrigeration Technician and the Air Conditioning Technician are specialist occupations involved in planning, preparing and safely carrying out work activities in process, product and space cooling. Knowledge and skills are often transferrable between any of the core activities of refrigeration and air conditioning.</w:t>
      </w:r>
    </w:p>
    <w:p w14:paraId="17528219" w14:textId="77777777" w:rsidR="00337E98" w:rsidRPr="00337E98" w:rsidRDefault="00337E98" w:rsidP="00337E98">
      <w:pPr>
        <w:rPr>
          <w:rFonts w:ascii="Century Gothic" w:hAnsi="Century Gothic"/>
        </w:rPr>
      </w:pPr>
    </w:p>
    <w:p w14:paraId="3C62BCAB" w14:textId="60AA1BD3" w:rsidR="00337E98" w:rsidRDefault="00337E98" w:rsidP="00337E98">
      <w:pPr>
        <w:rPr>
          <w:rFonts w:ascii="Century Gothic" w:hAnsi="Century Gothic"/>
        </w:rPr>
      </w:pPr>
      <w:r w:rsidRPr="00337E98">
        <w:rPr>
          <w:rFonts w:ascii="Century Gothic" w:hAnsi="Century Gothic"/>
        </w:rPr>
        <w:t>The work is carried out in a variety of applications essential for key UK business activities such as food production, product distribution, retail storage and display, transport and office climate control, manufacturing processes (e</w:t>
      </w:r>
      <w:r w:rsidR="00E57115">
        <w:rPr>
          <w:rFonts w:ascii="Century Gothic" w:hAnsi="Century Gothic"/>
        </w:rPr>
        <w:t>.</w:t>
      </w:r>
      <w:r w:rsidRPr="00337E98">
        <w:rPr>
          <w:rFonts w:ascii="Century Gothic" w:hAnsi="Century Gothic"/>
        </w:rPr>
        <w:t>g</w:t>
      </w:r>
      <w:r w:rsidR="00E57115">
        <w:rPr>
          <w:rFonts w:ascii="Century Gothic" w:hAnsi="Century Gothic"/>
        </w:rPr>
        <w:t>.</w:t>
      </w:r>
      <w:r w:rsidRPr="00337E98">
        <w:rPr>
          <w:rFonts w:ascii="Century Gothic" w:hAnsi="Century Gothic"/>
        </w:rPr>
        <w:t xml:space="preserve"> petrochemical, pharmaceutical), IT/Datacentres and medical/healthcare services temperature and environmental control.</w:t>
      </w:r>
    </w:p>
    <w:p w14:paraId="3BCFE911" w14:textId="77777777" w:rsidR="00337E98" w:rsidRPr="00337E98" w:rsidRDefault="00337E98" w:rsidP="00337E98">
      <w:pPr>
        <w:rPr>
          <w:rFonts w:ascii="Century Gothic" w:hAnsi="Century Gothic"/>
        </w:rPr>
      </w:pPr>
    </w:p>
    <w:p w14:paraId="32ECBBFF" w14:textId="322D0579" w:rsidR="00337E98" w:rsidRDefault="00337E98" w:rsidP="00337E98">
      <w:pPr>
        <w:rPr>
          <w:rFonts w:ascii="Century Gothic" w:hAnsi="Century Gothic"/>
        </w:rPr>
      </w:pPr>
      <w:r w:rsidRPr="00337E98">
        <w:rPr>
          <w:rFonts w:ascii="Century Gothic" w:hAnsi="Century Gothic"/>
        </w:rPr>
        <w:t xml:space="preserve">Key activities include the design, installation, routine maintenance, reactive service, commissioning and de-commissioning of Refrigeration and Air Conditioning systems. </w:t>
      </w:r>
    </w:p>
    <w:p w14:paraId="0437B3B3" w14:textId="77777777" w:rsidR="00337E98" w:rsidRPr="00337E98" w:rsidRDefault="00337E98" w:rsidP="00337E98">
      <w:pPr>
        <w:rPr>
          <w:rFonts w:ascii="Century Gothic" w:hAnsi="Century Gothic"/>
        </w:rPr>
      </w:pPr>
    </w:p>
    <w:p w14:paraId="3EF4F13D" w14:textId="5355A91C" w:rsidR="00337E98" w:rsidRDefault="00337E98" w:rsidP="00337E98">
      <w:pPr>
        <w:rPr>
          <w:rFonts w:ascii="Century Gothic" w:hAnsi="Century Gothic"/>
        </w:rPr>
      </w:pPr>
      <w:r w:rsidRPr="00337E98">
        <w:rPr>
          <w:rFonts w:ascii="Century Gothic" w:hAnsi="Century Gothic"/>
        </w:rPr>
        <w:t>Technicians require a thorough competency in their understanding of the engineering principles of thermodynamics and the vapour compression cycle in order to perform operations. A fully competent technician works without immediate supervision and liaises effectively with other trades and with end users.</w:t>
      </w:r>
    </w:p>
    <w:p w14:paraId="18458193" w14:textId="77777777" w:rsidR="00337E98" w:rsidRPr="00337E98" w:rsidRDefault="00337E98" w:rsidP="00337E98">
      <w:pPr>
        <w:rPr>
          <w:rFonts w:ascii="Century Gothic" w:hAnsi="Century Gothic"/>
        </w:rPr>
      </w:pPr>
    </w:p>
    <w:p w14:paraId="55D79590" w14:textId="77777777" w:rsidR="00337E98" w:rsidRPr="00337E98" w:rsidRDefault="00337E98" w:rsidP="00337E98">
      <w:pPr>
        <w:rPr>
          <w:rFonts w:ascii="Century Gothic" w:hAnsi="Century Gothic"/>
        </w:rPr>
      </w:pPr>
      <w:r w:rsidRPr="00337E98">
        <w:rPr>
          <w:rFonts w:ascii="Century Gothic" w:hAnsi="Century Gothic"/>
        </w:rPr>
        <w:t xml:space="preserve">Environmental, legislation and technology changes mean that the requirements for technicians in this sector are constantly evolving. European and UK Safety and Environmental legislation are key drivers in rapid technology changes in the sector which is responsible for an estimated 10% of UK greenhouse gas emissions and 16% of electricity use. </w:t>
      </w:r>
    </w:p>
    <w:p w14:paraId="51E663AC" w14:textId="77777777" w:rsidR="00337E98" w:rsidRDefault="00337E98" w:rsidP="00337E98">
      <w:pPr>
        <w:rPr>
          <w:rFonts w:ascii="Century Gothic" w:hAnsi="Century Gothic"/>
        </w:rPr>
      </w:pPr>
    </w:p>
    <w:p w14:paraId="4A919E70" w14:textId="67F58B1A" w:rsidR="00337E98" w:rsidRPr="00337E98" w:rsidRDefault="00337E98" w:rsidP="00337E98">
      <w:pPr>
        <w:rPr>
          <w:rFonts w:ascii="Century Gothic" w:hAnsi="Century Gothic"/>
        </w:rPr>
      </w:pPr>
      <w:r w:rsidRPr="00337E98">
        <w:rPr>
          <w:rFonts w:ascii="Century Gothic" w:hAnsi="Century Gothic"/>
        </w:rPr>
        <w:t>Refrigeration Technicians and Air Conditioning Technicians have important responsibilities for the safety of themselves, work colleagues and the general public as well as minimising the environmental impact of cooling systems.</w:t>
      </w:r>
    </w:p>
    <w:p w14:paraId="4D6FE31C" w14:textId="77777777" w:rsidR="00337E98" w:rsidRPr="00C03687" w:rsidRDefault="00337E98" w:rsidP="00C03687">
      <w:pPr>
        <w:rPr>
          <w:rFonts w:ascii="Century Gothic" w:hAnsi="Century Gothic"/>
        </w:rPr>
      </w:pPr>
    </w:p>
    <w:p w14:paraId="02B9ABAD" w14:textId="0C955605" w:rsidR="000368FD" w:rsidRPr="000368FD" w:rsidRDefault="000368FD" w:rsidP="000368FD">
      <w:p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 xml:space="preserve">This Apprenticeship is designed to provide individuals with the opportunity to develop the skills and knowledge that are needed to carry out </w:t>
      </w:r>
      <w:r w:rsidR="004451C1">
        <w:rPr>
          <w:rFonts w:ascii="Century Gothic" w:hAnsi="Century Gothic" w:cs="Arial"/>
          <w:szCs w:val="22"/>
          <w:lang w:val="en-US"/>
        </w:rPr>
        <w:t xml:space="preserve">work in the RAC industry </w:t>
      </w:r>
      <w:r w:rsidRPr="000368FD">
        <w:rPr>
          <w:rFonts w:ascii="Century Gothic" w:hAnsi="Century Gothic" w:cs="Arial"/>
          <w:szCs w:val="22"/>
        </w:rPr>
        <w:t>in commercial, industrial and residential buildings</w:t>
      </w:r>
      <w:r w:rsidRPr="000368FD">
        <w:rPr>
          <w:rFonts w:ascii="Century Gothic" w:hAnsi="Century Gothic" w:cs="Arial"/>
          <w:szCs w:val="22"/>
          <w:lang w:val="en-US"/>
        </w:rPr>
        <w:t xml:space="preserve"> including all relevant:</w:t>
      </w:r>
    </w:p>
    <w:p w14:paraId="27FBB4FC" w14:textId="77777777" w:rsidR="000368FD" w:rsidRPr="000368FD" w:rsidRDefault="000368FD" w:rsidP="000368FD">
      <w:pPr>
        <w:autoSpaceDE w:val="0"/>
        <w:autoSpaceDN w:val="0"/>
        <w:adjustRightInd w:val="0"/>
        <w:rPr>
          <w:rFonts w:ascii="Century Gothic" w:hAnsi="Century Gothic" w:cs="Arial"/>
          <w:szCs w:val="22"/>
          <w:lang w:val="en-US"/>
        </w:rPr>
      </w:pPr>
    </w:p>
    <w:p w14:paraId="7E5AF6AC"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Technological requirements and changes</w:t>
      </w:r>
    </w:p>
    <w:p w14:paraId="02B60E23"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Statutory and Non- Statutory Regulations &amp; Requirements</w:t>
      </w:r>
    </w:p>
    <w:p w14:paraId="1D490CB0"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Working practices in accordance with Health and Safety requirements</w:t>
      </w:r>
    </w:p>
    <w:p w14:paraId="078AF67B" w14:textId="580A6A89" w:rsidR="004E1CA2" w:rsidRPr="000368FD" w:rsidRDefault="004E1CA2" w:rsidP="00FD57C7">
      <w:pPr>
        <w:autoSpaceDE w:val="0"/>
        <w:autoSpaceDN w:val="0"/>
        <w:adjustRightInd w:val="0"/>
        <w:jc w:val="both"/>
        <w:rPr>
          <w:rFonts w:ascii="Century Gothic" w:eastAsiaTheme="minorHAnsi" w:hAnsi="Century Gothic" w:cs="Arial"/>
          <w:color w:val="000000"/>
          <w:szCs w:val="22"/>
        </w:rPr>
      </w:pPr>
    </w:p>
    <w:p w14:paraId="6CF8D5DD" w14:textId="71041135" w:rsid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On completion of the requirements in this Framework the Apprentice should, as a minimum, have the core skills and core knowledge required to carry out the following in a safe and competent manner:</w:t>
      </w:r>
    </w:p>
    <w:p w14:paraId="441506C7" w14:textId="7C54BEE5" w:rsidR="00C03687" w:rsidRDefault="00C03687" w:rsidP="000368FD">
      <w:pPr>
        <w:autoSpaceDE w:val="0"/>
        <w:autoSpaceDN w:val="0"/>
        <w:adjustRightInd w:val="0"/>
        <w:jc w:val="both"/>
        <w:rPr>
          <w:rFonts w:ascii="Century Gothic" w:eastAsiaTheme="minorHAnsi" w:hAnsi="Century Gothic" w:cs="Arial"/>
          <w:color w:val="000000"/>
          <w:szCs w:val="22"/>
        </w:rPr>
      </w:pPr>
    </w:p>
    <w:p w14:paraId="563395FE" w14:textId="77777777" w:rsidR="005056D5" w:rsidRPr="005056D5" w:rsidRDefault="005056D5" w:rsidP="005056D5">
      <w:pPr>
        <w:numPr>
          <w:ilvl w:val="0"/>
          <w:numId w:val="20"/>
        </w:numPr>
        <w:autoSpaceDE w:val="0"/>
        <w:autoSpaceDN w:val="0"/>
        <w:adjustRightInd w:val="0"/>
        <w:rPr>
          <w:rFonts w:ascii="Century Gothic" w:hAnsi="Century Gothic" w:cs="Arial"/>
          <w:szCs w:val="22"/>
          <w:lang w:val="en-US"/>
        </w:rPr>
      </w:pPr>
      <w:r w:rsidRPr="005056D5">
        <w:rPr>
          <w:rFonts w:ascii="Century Gothic" w:hAnsi="Century Gothic" w:cs="Arial"/>
          <w:szCs w:val="22"/>
          <w:lang w:val="en-US"/>
        </w:rPr>
        <w:t>Apply health and safety and environmental legislation in the building services engineering sector</w:t>
      </w:r>
    </w:p>
    <w:p w14:paraId="140E1A40" w14:textId="5B161206" w:rsidR="005056D5" w:rsidRPr="005056D5" w:rsidRDefault="005056D5" w:rsidP="005056D5">
      <w:pPr>
        <w:numPr>
          <w:ilvl w:val="0"/>
          <w:numId w:val="20"/>
        </w:numPr>
        <w:autoSpaceDE w:val="0"/>
        <w:autoSpaceDN w:val="0"/>
        <w:adjustRightInd w:val="0"/>
        <w:rPr>
          <w:rFonts w:ascii="Century Gothic" w:hAnsi="Century Gothic" w:cs="Arial"/>
          <w:szCs w:val="22"/>
          <w:lang w:val="en-US"/>
        </w:rPr>
      </w:pPr>
      <w:r w:rsidRPr="005056D5">
        <w:rPr>
          <w:rFonts w:ascii="Century Gothic" w:hAnsi="Century Gothic" w:cs="Arial"/>
          <w:szCs w:val="22"/>
          <w:lang w:val="en-US"/>
        </w:rPr>
        <w:t>Establish and maintain relationships in the building services engineering sector</w:t>
      </w:r>
    </w:p>
    <w:p w14:paraId="7C11CF14" w14:textId="54F0E0EC" w:rsidR="005056D5" w:rsidRDefault="005056D5" w:rsidP="005056D5">
      <w:pPr>
        <w:numPr>
          <w:ilvl w:val="0"/>
          <w:numId w:val="20"/>
        </w:numPr>
        <w:autoSpaceDE w:val="0"/>
        <w:autoSpaceDN w:val="0"/>
        <w:adjustRightInd w:val="0"/>
        <w:rPr>
          <w:rFonts w:ascii="Century Gothic" w:hAnsi="Century Gothic" w:cs="Arial"/>
          <w:szCs w:val="22"/>
          <w:lang w:val="en-US"/>
        </w:rPr>
      </w:pPr>
      <w:r w:rsidRPr="005056D5">
        <w:rPr>
          <w:rFonts w:ascii="Century Gothic" w:hAnsi="Century Gothic" w:cs="Arial"/>
          <w:szCs w:val="22"/>
          <w:lang w:val="en-US"/>
        </w:rPr>
        <w:t>Coordinate a work site in the building services engineering sector</w:t>
      </w:r>
    </w:p>
    <w:p w14:paraId="6EAC79EF" w14:textId="77777777" w:rsidR="003F5A88" w:rsidRDefault="003F5A88" w:rsidP="00B1432A">
      <w:pPr>
        <w:numPr>
          <w:ilvl w:val="0"/>
          <w:numId w:val="20"/>
        </w:numPr>
        <w:autoSpaceDE w:val="0"/>
        <w:autoSpaceDN w:val="0"/>
        <w:adjustRightInd w:val="0"/>
        <w:rPr>
          <w:rFonts w:ascii="Century Gothic" w:hAnsi="Century Gothic" w:cs="Arial"/>
          <w:szCs w:val="22"/>
          <w:lang w:val="en-US"/>
        </w:rPr>
      </w:pPr>
      <w:r w:rsidRPr="003F5A88">
        <w:rPr>
          <w:rFonts w:ascii="Century Gothic" w:hAnsi="Century Gothic" w:cs="Arial"/>
          <w:szCs w:val="22"/>
          <w:lang w:val="en-US"/>
        </w:rPr>
        <w:t>Perform electrical work on mechanical building services systems</w:t>
      </w:r>
    </w:p>
    <w:p w14:paraId="3D4D83C1" w14:textId="50B28CCD" w:rsidR="003F5A88" w:rsidRDefault="003F5A88" w:rsidP="003F5A88">
      <w:pPr>
        <w:autoSpaceDE w:val="0"/>
        <w:autoSpaceDN w:val="0"/>
        <w:adjustRightInd w:val="0"/>
        <w:rPr>
          <w:rFonts w:ascii="Century Gothic" w:hAnsi="Century Gothic" w:cs="Arial"/>
          <w:szCs w:val="22"/>
          <w:lang w:val="en-US"/>
        </w:rPr>
      </w:pPr>
      <w:r>
        <w:rPr>
          <w:rFonts w:ascii="Century Gothic" w:hAnsi="Century Gothic" w:cs="Arial"/>
          <w:szCs w:val="22"/>
          <w:lang w:val="en-US"/>
        </w:rPr>
        <w:t xml:space="preserve">The work of a Refrigeration </w:t>
      </w:r>
      <w:r w:rsidR="00BA4A0A">
        <w:rPr>
          <w:rFonts w:ascii="Century Gothic" w:hAnsi="Century Gothic" w:cs="Arial"/>
          <w:szCs w:val="22"/>
          <w:lang w:val="en-US"/>
        </w:rPr>
        <w:t>T</w:t>
      </w:r>
      <w:r>
        <w:rPr>
          <w:rFonts w:ascii="Century Gothic" w:hAnsi="Century Gothic" w:cs="Arial"/>
          <w:szCs w:val="22"/>
          <w:lang w:val="en-US"/>
        </w:rPr>
        <w:t>echnician</w:t>
      </w:r>
      <w:r w:rsidR="00220B2C">
        <w:rPr>
          <w:rFonts w:ascii="Century Gothic" w:hAnsi="Century Gothic" w:cs="Arial"/>
          <w:szCs w:val="22"/>
          <w:lang w:val="en-US"/>
        </w:rPr>
        <w:t xml:space="preserve"> also</w:t>
      </w:r>
      <w:r>
        <w:rPr>
          <w:rFonts w:ascii="Century Gothic" w:hAnsi="Century Gothic" w:cs="Arial"/>
          <w:szCs w:val="22"/>
          <w:lang w:val="en-US"/>
        </w:rPr>
        <w:t xml:space="preserve"> includes:</w:t>
      </w:r>
    </w:p>
    <w:p w14:paraId="49C6BE59" w14:textId="77777777" w:rsidR="003F5A88" w:rsidRDefault="003F5A88" w:rsidP="003F5A88">
      <w:pPr>
        <w:autoSpaceDE w:val="0"/>
        <w:autoSpaceDN w:val="0"/>
        <w:adjustRightInd w:val="0"/>
        <w:rPr>
          <w:rFonts w:ascii="Century Gothic" w:hAnsi="Century Gothic" w:cs="Arial"/>
          <w:szCs w:val="22"/>
          <w:lang w:val="en-US"/>
        </w:rPr>
      </w:pPr>
    </w:p>
    <w:p w14:paraId="6CCA8B1B" w14:textId="61C46006" w:rsidR="003F5A88" w:rsidRPr="003F5A88" w:rsidRDefault="003F5A88" w:rsidP="00B1432A">
      <w:pPr>
        <w:numPr>
          <w:ilvl w:val="0"/>
          <w:numId w:val="20"/>
        </w:numPr>
        <w:autoSpaceDE w:val="0"/>
        <w:autoSpaceDN w:val="0"/>
        <w:adjustRightInd w:val="0"/>
        <w:rPr>
          <w:rFonts w:ascii="Century Gothic" w:hAnsi="Century Gothic" w:cs="Arial"/>
          <w:szCs w:val="22"/>
          <w:lang w:val="en-US"/>
        </w:rPr>
      </w:pPr>
      <w:r w:rsidRPr="003F5A88">
        <w:rPr>
          <w:rFonts w:ascii="Century Gothic" w:hAnsi="Century Gothic" w:cs="Arial"/>
          <w:szCs w:val="22"/>
          <w:lang w:val="en-US"/>
        </w:rPr>
        <w:t>Install refrigeration systems</w:t>
      </w:r>
    </w:p>
    <w:p w14:paraId="31478C10" w14:textId="77777777" w:rsidR="003F5A88" w:rsidRPr="003F5A88" w:rsidRDefault="003F5A88" w:rsidP="003F5A88">
      <w:pPr>
        <w:numPr>
          <w:ilvl w:val="0"/>
          <w:numId w:val="20"/>
        </w:numPr>
        <w:autoSpaceDE w:val="0"/>
        <w:autoSpaceDN w:val="0"/>
        <w:adjustRightInd w:val="0"/>
        <w:rPr>
          <w:rFonts w:ascii="Century Gothic" w:hAnsi="Century Gothic" w:cs="Arial"/>
          <w:szCs w:val="22"/>
          <w:lang w:val="en-US"/>
        </w:rPr>
      </w:pPr>
      <w:r w:rsidRPr="003F5A88">
        <w:rPr>
          <w:rFonts w:ascii="Century Gothic" w:hAnsi="Century Gothic" w:cs="Arial"/>
          <w:szCs w:val="22"/>
          <w:lang w:val="en-US"/>
        </w:rPr>
        <w:t>Service and maintain refrigeration systems</w:t>
      </w:r>
    </w:p>
    <w:p w14:paraId="20D50207" w14:textId="77777777" w:rsidR="003F5A88" w:rsidRPr="003F5A88" w:rsidRDefault="003F5A88" w:rsidP="003F5A88">
      <w:pPr>
        <w:numPr>
          <w:ilvl w:val="0"/>
          <w:numId w:val="20"/>
        </w:numPr>
        <w:autoSpaceDE w:val="0"/>
        <w:autoSpaceDN w:val="0"/>
        <w:adjustRightInd w:val="0"/>
        <w:rPr>
          <w:rFonts w:ascii="Century Gothic" w:hAnsi="Century Gothic" w:cs="Arial"/>
          <w:szCs w:val="22"/>
          <w:lang w:val="en-US"/>
        </w:rPr>
      </w:pPr>
      <w:r w:rsidRPr="003F5A88">
        <w:rPr>
          <w:rFonts w:ascii="Century Gothic" w:hAnsi="Century Gothic" w:cs="Arial"/>
          <w:szCs w:val="22"/>
          <w:lang w:val="en-US"/>
        </w:rPr>
        <w:t>Decommission refrigeration systems</w:t>
      </w:r>
    </w:p>
    <w:p w14:paraId="26BB9392" w14:textId="77777777" w:rsidR="003F5A88" w:rsidRPr="003F5A88" w:rsidRDefault="003F5A88" w:rsidP="003F5A88">
      <w:pPr>
        <w:numPr>
          <w:ilvl w:val="0"/>
          <w:numId w:val="20"/>
        </w:numPr>
        <w:autoSpaceDE w:val="0"/>
        <w:autoSpaceDN w:val="0"/>
        <w:adjustRightInd w:val="0"/>
        <w:rPr>
          <w:rFonts w:ascii="Century Gothic" w:hAnsi="Century Gothic" w:cs="Arial"/>
          <w:szCs w:val="22"/>
          <w:lang w:val="en-US"/>
        </w:rPr>
      </w:pPr>
      <w:r w:rsidRPr="003F5A88">
        <w:rPr>
          <w:rFonts w:ascii="Century Gothic" w:hAnsi="Century Gothic" w:cs="Arial"/>
          <w:szCs w:val="22"/>
          <w:lang w:val="en-US"/>
        </w:rPr>
        <w:t>Commission refrigeration systems</w:t>
      </w:r>
    </w:p>
    <w:p w14:paraId="4027D2C4" w14:textId="2719D5BA" w:rsidR="003F5A88" w:rsidRDefault="003F5A88" w:rsidP="003F5A88">
      <w:pPr>
        <w:autoSpaceDE w:val="0"/>
        <w:autoSpaceDN w:val="0"/>
        <w:adjustRightInd w:val="0"/>
        <w:ind w:left="720"/>
        <w:rPr>
          <w:rFonts w:ascii="Century Gothic" w:hAnsi="Century Gothic" w:cs="Arial"/>
          <w:szCs w:val="22"/>
          <w:lang w:val="en-US"/>
        </w:rPr>
      </w:pPr>
    </w:p>
    <w:p w14:paraId="2529074E" w14:textId="612EC74C" w:rsidR="003F5A88" w:rsidRDefault="003F5A88" w:rsidP="003F5A88">
      <w:pPr>
        <w:autoSpaceDE w:val="0"/>
        <w:autoSpaceDN w:val="0"/>
        <w:adjustRightInd w:val="0"/>
        <w:rPr>
          <w:rFonts w:ascii="Century Gothic" w:hAnsi="Century Gothic" w:cs="Arial"/>
          <w:szCs w:val="22"/>
          <w:lang w:val="en-US"/>
        </w:rPr>
      </w:pPr>
      <w:r>
        <w:rPr>
          <w:rFonts w:ascii="Century Gothic" w:hAnsi="Century Gothic" w:cs="Arial"/>
          <w:szCs w:val="22"/>
          <w:lang w:val="en-US"/>
        </w:rPr>
        <w:t xml:space="preserve">The work of an Air Conditioning Technician </w:t>
      </w:r>
      <w:r w:rsidR="00220B2C">
        <w:rPr>
          <w:rFonts w:ascii="Century Gothic" w:hAnsi="Century Gothic" w:cs="Arial"/>
          <w:szCs w:val="22"/>
          <w:lang w:val="en-US"/>
        </w:rPr>
        <w:t xml:space="preserve">also </w:t>
      </w:r>
      <w:r>
        <w:rPr>
          <w:rFonts w:ascii="Century Gothic" w:hAnsi="Century Gothic" w:cs="Arial"/>
          <w:szCs w:val="22"/>
          <w:lang w:val="en-US"/>
        </w:rPr>
        <w:t>includes:</w:t>
      </w:r>
    </w:p>
    <w:p w14:paraId="76CF8183" w14:textId="77777777" w:rsidR="003F5A88" w:rsidRDefault="003F5A88" w:rsidP="003F5A88">
      <w:pPr>
        <w:autoSpaceDE w:val="0"/>
        <w:autoSpaceDN w:val="0"/>
        <w:adjustRightInd w:val="0"/>
        <w:rPr>
          <w:rFonts w:ascii="Century Gothic" w:hAnsi="Century Gothic" w:cs="Arial"/>
          <w:szCs w:val="22"/>
          <w:lang w:val="en-US"/>
        </w:rPr>
      </w:pPr>
    </w:p>
    <w:p w14:paraId="1423E3F3" w14:textId="77777777" w:rsidR="003F5A88" w:rsidRPr="003F5A88" w:rsidRDefault="003F5A88" w:rsidP="003F5A88">
      <w:pPr>
        <w:numPr>
          <w:ilvl w:val="0"/>
          <w:numId w:val="20"/>
        </w:numPr>
        <w:autoSpaceDE w:val="0"/>
        <w:autoSpaceDN w:val="0"/>
        <w:adjustRightInd w:val="0"/>
        <w:rPr>
          <w:rFonts w:ascii="Century Gothic" w:hAnsi="Century Gothic" w:cs="Arial"/>
          <w:szCs w:val="22"/>
          <w:lang w:val="en-US"/>
        </w:rPr>
      </w:pPr>
      <w:r w:rsidRPr="003F5A88">
        <w:rPr>
          <w:rFonts w:ascii="Century Gothic" w:hAnsi="Century Gothic" w:cs="Arial"/>
          <w:szCs w:val="22"/>
          <w:lang w:val="en-US"/>
        </w:rPr>
        <w:t>Install air conditioning and heat pump systems</w:t>
      </w:r>
    </w:p>
    <w:p w14:paraId="3FEC9654" w14:textId="77777777" w:rsidR="003F5A88" w:rsidRPr="003F5A88" w:rsidRDefault="003F5A88" w:rsidP="003F5A88">
      <w:pPr>
        <w:numPr>
          <w:ilvl w:val="0"/>
          <w:numId w:val="20"/>
        </w:numPr>
        <w:autoSpaceDE w:val="0"/>
        <w:autoSpaceDN w:val="0"/>
        <w:adjustRightInd w:val="0"/>
        <w:rPr>
          <w:rFonts w:ascii="Century Gothic" w:hAnsi="Century Gothic" w:cs="Arial"/>
          <w:szCs w:val="22"/>
          <w:lang w:val="en-US"/>
        </w:rPr>
      </w:pPr>
      <w:r w:rsidRPr="003F5A88">
        <w:rPr>
          <w:rFonts w:ascii="Century Gothic" w:hAnsi="Century Gothic" w:cs="Arial"/>
          <w:szCs w:val="22"/>
          <w:lang w:val="en-US"/>
        </w:rPr>
        <w:t>Service and maintain air conditioning and heat pump systems</w:t>
      </w:r>
    </w:p>
    <w:p w14:paraId="724FDF11" w14:textId="77777777" w:rsidR="003F5A88" w:rsidRPr="003F5A88" w:rsidRDefault="003F5A88" w:rsidP="003F5A88">
      <w:pPr>
        <w:numPr>
          <w:ilvl w:val="0"/>
          <w:numId w:val="20"/>
        </w:numPr>
        <w:autoSpaceDE w:val="0"/>
        <w:autoSpaceDN w:val="0"/>
        <w:adjustRightInd w:val="0"/>
        <w:rPr>
          <w:rFonts w:ascii="Century Gothic" w:hAnsi="Century Gothic" w:cs="Arial"/>
          <w:szCs w:val="22"/>
          <w:lang w:val="en-US"/>
        </w:rPr>
      </w:pPr>
      <w:r w:rsidRPr="003F5A88">
        <w:rPr>
          <w:rFonts w:ascii="Century Gothic" w:hAnsi="Century Gothic" w:cs="Arial"/>
          <w:szCs w:val="22"/>
          <w:lang w:val="en-US"/>
        </w:rPr>
        <w:t>Decommission air conditioning and heat pump systems</w:t>
      </w:r>
    </w:p>
    <w:p w14:paraId="7D2D851C" w14:textId="77777777" w:rsidR="003F5A88" w:rsidRPr="003F5A88" w:rsidRDefault="003F5A88" w:rsidP="003F5A88">
      <w:pPr>
        <w:numPr>
          <w:ilvl w:val="0"/>
          <w:numId w:val="20"/>
        </w:numPr>
        <w:autoSpaceDE w:val="0"/>
        <w:autoSpaceDN w:val="0"/>
        <w:adjustRightInd w:val="0"/>
        <w:rPr>
          <w:rFonts w:ascii="Century Gothic" w:hAnsi="Century Gothic" w:cs="Arial"/>
          <w:szCs w:val="22"/>
          <w:lang w:val="en-US"/>
        </w:rPr>
      </w:pPr>
      <w:r w:rsidRPr="003F5A88">
        <w:rPr>
          <w:rFonts w:ascii="Century Gothic" w:hAnsi="Century Gothic" w:cs="Arial"/>
          <w:szCs w:val="22"/>
          <w:lang w:val="en-US"/>
        </w:rPr>
        <w:t>Commission air conditioning and heat pump systems</w:t>
      </w:r>
    </w:p>
    <w:p w14:paraId="36FF556E" w14:textId="5E30625C" w:rsidR="005056D5" w:rsidRDefault="005056D5" w:rsidP="005056D5">
      <w:pPr>
        <w:autoSpaceDE w:val="0"/>
        <w:autoSpaceDN w:val="0"/>
        <w:adjustRightInd w:val="0"/>
        <w:jc w:val="both"/>
        <w:rPr>
          <w:rFonts w:ascii="Century Gothic" w:eastAsiaTheme="minorHAnsi" w:hAnsi="Century Gothic" w:cs="Arial"/>
          <w:color w:val="000000"/>
          <w:szCs w:val="22"/>
        </w:rPr>
      </w:pPr>
    </w:p>
    <w:p w14:paraId="3861BDF4"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In addition, the Apprentice should also be able to:</w:t>
      </w:r>
    </w:p>
    <w:p w14:paraId="18C11C19"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435FB87C" w14:textId="742870B1"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 xml:space="preserve">Apply professional judgement and support  </w:t>
      </w:r>
    </w:p>
    <w:p w14:paraId="4A3538E0" w14:textId="75459F3B"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Challenge unsafe behaviours/activities</w:t>
      </w:r>
    </w:p>
    <w:p w14:paraId="76D3BC51" w14:textId="48A6EC95"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Demonstrate innovation through the identification of areas for improvement and suggestion and/or development of innovative solutions</w:t>
      </w:r>
    </w:p>
    <w:p w14:paraId="33EC728D" w14:textId="0C48B161"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Identify and manage risks to self and others</w:t>
      </w:r>
    </w:p>
    <w:p w14:paraId="10F36045" w14:textId="5EE2D592"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Keep work area clean and tidy</w:t>
      </w:r>
    </w:p>
    <w:p w14:paraId="63C0F0C2" w14:textId="04D5C978"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Manage own time effectively</w:t>
      </w:r>
    </w:p>
    <w:p w14:paraId="7BE13D6E" w14:textId="1B66489A"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Think logically and accordance with the demands of the situation using clear and valid reasoning when making decisions to undertake the work instructions</w:t>
      </w:r>
    </w:p>
    <w:p w14:paraId="0AFEA7F0" w14:textId="06E5DF59"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effectively individually and in a team</w:t>
      </w:r>
    </w:p>
    <w:p w14:paraId="667D6924" w14:textId="518F18F3"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in accordance with quality requirements</w:t>
      </w:r>
    </w:p>
    <w:p w14:paraId="74378ACD" w14:textId="62577A1C"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productively</w:t>
      </w:r>
    </w:p>
    <w:p w14:paraId="11D4DCED" w14:textId="4F3C6BE9"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safely and ensure the safety of others</w:t>
      </w:r>
    </w:p>
    <w:p w14:paraId="2E2C2CB7" w14:textId="37BEAC34"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within own level of competence and know when to seek advice from others</w:t>
      </w:r>
    </w:p>
    <w:p w14:paraId="6FBC404B"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41370199" w14:textId="6043848F" w:rsidR="000368FD" w:rsidRP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Throughout the Apprenticeship process the Apprentice should, as a minimum, develop and display the behaviours that show them to be consistently:</w:t>
      </w:r>
    </w:p>
    <w:p w14:paraId="76452492"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5598E01C" w14:textId="5373AE0E"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Assertive</w:t>
      </w:r>
    </w:p>
    <w:p w14:paraId="64DA81BD" w14:textId="16B5CD5E"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Confident</w:t>
      </w:r>
    </w:p>
    <w:p w14:paraId="2DB01B42" w14:textId="67C38632"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Dressed appropriately </w:t>
      </w:r>
    </w:p>
    <w:p w14:paraId="58128685" w14:textId="38A921E4"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Empathetic </w:t>
      </w:r>
    </w:p>
    <w:p w14:paraId="59BF8A76" w14:textId="6EF664E5"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Fair</w:t>
      </w:r>
    </w:p>
    <w:p w14:paraId="242FAB28" w14:textId="05210D73"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Honest</w:t>
      </w:r>
    </w:p>
    <w:p w14:paraId="53C5F2A6" w14:textId="7D14C653"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Proactive</w:t>
      </w:r>
    </w:p>
    <w:p w14:paraId="6BFAB154" w14:textId="08A597EC"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Productive </w:t>
      </w:r>
    </w:p>
    <w:p w14:paraId="0B71DA5B" w14:textId="1AE799C4"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Punctual </w:t>
      </w:r>
    </w:p>
    <w:p w14:paraId="29D28BD5" w14:textId="05FF5BC6"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Reliable</w:t>
      </w:r>
    </w:p>
    <w:p w14:paraId="22A5FFDC" w14:textId="5957D1BD"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Respectful (in terms of equality, diversity and inclusion)</w:t>
      </w:r>
    </w:p>
    <w:p w14:paraId="4769C189" w14:textId="77777777" w:rsidR="00AC48AE" w:rsidRPr="000368FD" w:rsidRDefault="00AC48AE" w:rsidP="00FD57C7">
      <w:pPr>
        <w:autoSpaceDE w:val="0"/>
        <w:autoSpaceDN w:val="0"/>
        <w:adjustRightInd w:val="0"/>
        <w:jc w:val="both"/>
        <w:rPr>
          <w:rFonts w:ascii="Century Gothic" w:eastAsiaTheme="minorHAnsi" w:hAnsi="Century Gothic" w:cs="Arial"/>
          <w:color w:val="000000"/>
          <w:szCs w:val="22"/>
        </w:rPr>
      </w:pPr>
    </w:p>
    <w:p w14:paraId="648FE95F" w14:textId="02838884" w:rsidR="000368FD" w:rsidRPr="004B10BF" w:rsidRDefault="000368FD" w:rsidP="000368FD">
      <w:pPr>
        <w:autoSpaceDE w:val="0"/>
        <w:autoSpaceDN w:val="0"/>
        <w:adjustRightInd w:val="0"/>
        <w:jc w:val="both"/>
        <w:rPr>
          <w:rFonts w:ascii="Century Gothic" w:eastAsiaTheme="minorHAnsi" w:hAnsi="Century Gothic" w:cs="Arial"/>
          <w:bCs/>
          <w:color w:val="000000"/>
          <w:szCs w:val="22"/>
        </w:rPr>
      </w:pPr>
    </w:p>
    <w:p w14:paraId="305FD0FC" w14:textId="77777777" w:rsidR="00E57115" w:rsidRDefault="00E57115" w:rsidP="00FD57C7">
      <w:pPr>
        <w:autoSpaceDE w:val="0"/>
        <w:autoSpaceDN w:val="0"/>
        <w:adjustRightInd w:val="0"/>
        <w:jc w:val="both"/>
        <w:rPr>
          <w:rFonts w:ascii="Century Gothic" w:eastAsiaTheme="minorHAnsi" w:hAnsi="Century Gothic" w:cs="Arial"/>
          <w:b/>
          <w:bCs/>
          <w:color w:val="000000"/>
          <w:sz w:val="24"/>
          <w:szCs w:val="24"/>
        </w:rPr>
      </w:pPr>
      <w:bookmarkStart w:id="6" w:name="Progression"/>
      <w:r>
        <w:rPr>
          <w:rFonts w:ascii="Century Gothic" w:eastAsiaTheme="minorHAnsi" w:hAnsi="Century Gothic" w:cs="Arial"/>
          <w:b/>
          <w:bCs/>
          <w:color w:val="000000"/>
          <w:sz w:val="24"/>
          <w:szCs w:val="24"/>
        </w:rPr>
        <w:br w:type="page"/>
      </w:r>
    </w:p>
    <w:p w14:paraId="7B231002" w14:textId="060CB3F1" w:rsidR="00BA1987" w:rsidRPr="00A43DF0" w:rsidRDefault="00F12360"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lastRenderedPageBreak/>
        <w:t>PROGRESSION</w:t>
      </w:r>
    </w:p>
    <w:bookmarkEnd w:id="6"/>
    <w:p w14:paraId="0B2A18F6" w14:textId="77777777" w:rsidR="00BA1987" w:rsidRPr="00A43DF0" w:rsidRDefault="00BA1987" w:rsidP="00FD57C7">
      <w:pPr>
        <w:autoSpaceDE w:val="0"/>
        <w:autoSpaceDN w:val="0"/>
        <w:adjustRightInd w:val="0"/>
        <w:jc w:val="both"/>
        <w:rPr>
          <w:rFonts w:ascii="Century Gothic" w:eastAsiaTheme="minorHAnsi" w:hAnsi="Century Gothic" w:cs="Arial"/>
          <w:b/>
          <w:bCs/>
          <w:color w:val="000000"/>
          <w:szCs w:val="22"/>
        </w:rPr>
      </w:pPr>
    </w:p>
    <w:p w14:paraId="409DA9E6" w14:textId="751EB910" w:rsidR="001A399D" w:rsidRPr="001A399D" w:rsidRDefault="001A399D" w:rsidP="001A399D">
      <w:pPr>
        <w:autoSpaceDE w:val="0"/>
        <w:autoSpaceDN w:val="0"/>
        <w:adjustRightInd w:val="0"/>
        <w:rPr>
          <w:rFonts w:ascii="Century Gothic" w:hAnsi="Century Gothic" w:cs="Arial"/>
          <w:lang w:val="en-US"/>
        </w:rPr>
      </w:pPr>
      <w:r w:rsidRPr="001A399D">
        <w:rPr>
          <w:rFonts w:ascii="Century Gothic" w:hAnsi="Century Gothic" w:cs="Arial"/>
          <w:lang w:val="en-US"/>
        </w:rPr>
        <w:t>The aim of this Framework is to ensure that the successful learners gain:</w:t>
      </w:r>
    </w:p>
    <w:p w14:paraId="7B8BBD6F" w14:textId="77777777" w:rsidR="001A399D" w:rsidRPr="001A399D" w:rsidRDefault="001A399D" w:rsidP="001A399D">
      <w:pPr>
        <w:autoSpaceDE w:val="0"/>
        <w:autoSpaceDN w:val="0"/>
        <w:adjustRightInd w:val="0"/>
        <w:rPr>
          <w:rFonts w:ascii="Century Gothic" w:hAnsi="Century Gothic" w:cs="Arial"/>
          <w:lang w:val="en-US"/>
        </w:rPr>
      </w:pPr>
    </w:p>
    <w:p w14:paraId="3AEF4635"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The Skills and Knowledge required by the industry to achieve competence</w:t>
      </w:r>
    </w:p>
    <w:p w14:paraId="086534E7"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Job related skills that will be used in the working environment</w:t>
      </w:r>
    </w:p>
    <w:p w14:paraId="2DAB26A2"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Knowledge and skills aligned to working practices, relevant statutory and non-statutory regulations</w:t>
      </w:r>
    </w:p>
    <w:p w14:paraId="19F5EED8"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Transferable and Core Skills</w:t>
      </w:r>
    </w:p>
    <w:p w14:paraId="0AD88DB8"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The basis for career progression</w:t>
      </w:r>
    </w:p>
    <w:p w14:paraId="5A16BC40" w14:textId="77777777" w:rsidR="001A399D" w:rsidRDefault="001A399D" w:rsidP="00AC48AE">
      <w:pPr>
        <w:autoSpaceDE w:val="0"/>
        <w:autoSpaceDN w:val="0"/>
        <w:adjustRightInd w:val="0"/>
        <w:rPr>
          <w:rFonts w:ascii="Century Gothic" w:eastAsiaTheme="minorHAnsi" w:hAnsi="Century Gothic" w:cs="Arial"/>
          <w:bCs/>
          <w:color w:val="000000"/>
          <w:szCs w:val="22"/>
        </w:rPr>
      </w:pPr>
    </w:p>
    <w:p w14:paraId="417F57CC" w14:textId="3540D7D7" w:rsidR="00AC48AE" w:rsidRP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When apprentices have completed this Framework, they have a number of progression options to them including:</w:t>
      </w:r>
    </w:p>
    <w:p w14:paraId="4D580899"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1FE8246" w14:textId="77777777" w:rsidR="00E57115"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Vocational: develop self in the role and seek promotion</w:t>
      </w:r>
    </w:p>
    <w:p w14:paraId="5BD8862E" w14:textId="77777777" w:rsidR="00E57115" w:rsidRPr="00AC48AE" w:rsidRDefault="00E57115" w:rsidP="00E57115">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Academic: use the qualifications gained as the basis for further study and entry to Further</w:t>
      </w:r>
      <w:r>
        <w:rPr>
          <w:rFonts w:ascii="Century Gothic" w:eastAsiaTheme="minorHAnsi" w:hAnsi="Century Gothic" w:cs="Arial"/>
          <w:bCs/>
          <w:color w:val="000000"/>
          <w:szCs w:val="22"/>
        </w:rPr>
        <w:t xml:space="preserve"> Education </w:t>
      </w:r>
      <w:r w:rsidRPr="00AC48AE">
        <w:rPr>
          <w:rFonts w:ascii="Century Gothic" w:eastAsiaTheme="minorHAnsi" w:hAnsi="Century Gothic" w:cs="Arial"/>
          <w:bCs/>
          <w:color w:val="000000"/>
          <w:szCs w:val="22"/>
        </w:rPr>
        <w:t>or Higher Education as appropriate</w:t>
      </w:r>
      <w:r>
        <w:rPr>
          <w:rFonts w:ascii="Century Gothic" w:eastAsiaTheme="minorHAnsi" w:hAnsi="Century Gothic" w:cs="Arial"/>
          <w:bCs/>
          <w:color w:val="000000"/>
          <w:szCs w:val="22"/>
        </w:rPr>
        <w:t xml:space="preserve"> (e.g. to undertake HNC and/or HND qualifications)</w:t>
      </w:r>
    </w:p>
    <w:p w14:paraId="1CA068E2" w14:textId="77777777" w:rsidR="00E57115" w:rsidRPr="00AC48AE" w:rsidRDefault="00E57115" w:rsidP="00E57115">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Combination of Vocational and Academic: undertake part time study while still working. This may be as part of a structured Higher Level Apprenticeship (HLA) </w:t>
      </w:r>
      <w:r>
        <w:rPr>
          <w:rFonts w:ascii="Century Gothic" w:eastAsiaTheme="minorHAnsi" w:hAnsi="Century Gothic" w:cs="Arial"/>
          <w:bCs/>
          <w:color w:val="000000"/>
          <w:szCs w:val="22"/>
        </w:rPr>
        <w:t xml:space="preserve">with a recognised Building Services pathway such as the Built Environment HLA which incorporates the HNC/HND qualifications. </w:t>
      </w:r>
      <w:r w:rsidRPr="00AC48AE">
        <w:rPr>
          <w:rFonts w:ascii="Century Gothic" w:eastAsiaTheme="minorHAnsi" w:hAnsi="Century Gothic" w:cs="Arial"/>
          <w:bCs/>
          <w:color w:val="000000"/>
          <w:szCs w:val="22"/>
        </w:rPr>
        <w:t xml:space="preserve"> </w:t>
      </w:r>
    </w:p>
    <w:p w14:paraId="61B0425A" w14:textId="4AEEAFA1" w:rsidR="00AC48AE" w:rsidRPr="00E57115" w:rsidRDefault="00AC48AE" w:rsidP="00E57115">
      <w:pPr>
        <w:autoSpaceDE w:val="0"/>
        <w:autoSpaceDN w:val="0"/>
        <w:adjustRightInd w:val="0"/>
        <w:rPr>
          <w:rFonts w:ascii="Century Gothic" w:eastAsiaTheme="minorHAnsi" w:hAnsi="Century Gothic" w:cs="Arial"/>
          <w:bCs/>
          <w:color w:val="000000"/>
          <w:szCs w:val="22"/>
        </w:rPr>
      </w:pPr>
    </w:p>
    <w:p w14:paraId="41EE57A7" w14:textId="5D211ECF" w:rsidR="00AC48AE" w:rsidRP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More specifically, on successful completion of this Apprenticeship an apprentice will be furnished with the skills and knowledge, and have the qualifications to:</w:t>
      </w:r>
    </w:p>
    <w:p w14:paraId="6FA57D27"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615846F" w14:textId="49B263E1" w:rsidR="00F60BD1" w:rsidRDefault="00F60BD1" w:rsidP="000E1F6B">
      <w:pPr>
        <w:pStyle w:val="ListParagraph"/>
        <w:numPr>
          <w:ilvl w:val="0"/>
          <w:numId w:val="16"/>
        </w:numPr>
        <w:autoSpaceDE w:val="0"/>
        <w:autoSpaceDN w:val="0"/>
        <w:adjustRightInd w:val="0"/>
        <w:rPr>
          <w:rFonts w:ascii="Century Gothic" w:eastAsiaTheme="minorHAnsi" w:hAnsi="Century Gothic" w:cs="Arial"/>
          <w:bCs/>
          <w:color w:val="000000"/>
          <w:szCs w:val="22"/>
        </w:rPr>
      </w:pPr>
      <w:r>
        <w:rPr>
          <w:rFonts w:ascii="Century Gothic" w:eastAsiaTheme="minorHAnsi" w:hAnsi="Century Gothic" w:cs="Arial"/>
          <w:bCs/>
          <w:color w:val="000000"/>
          <w:szCs w:val="22"/>
        </w:rPr>
        <w:t>Register on an appropriate certification scheme</w:t>
      </w:r>
    </w:p>
    <w:p w14:paraId="27921718" w14:textId="62CDDA4C" w:rsidR="00D3272E" w:rsidRPr="00D3272E" w:rsidRDefault="000E1F6B" w:rsidP="00C641B7">
      <w:pPr>
        <w:pStyle w:val="ListParagraph"/>
        <w:numPr>
          <w:ilvl w:val="0"/>
          <w:numId w:val="16"/>
        </w:numPr>
        <w:autoSpaceDE w:val="0"/>
        <w:autoSpaceDN w:val="0"/>
        <w:adjustRightInd w:val="0"/>
        <w:rPr>
          <w:rFonts w:ascii="Century Gothic" w:eastAsiaTheme="minorHAnsi" w:hAnsi="Century Gothic" w:cs="Arial"/>
          <w:bCs/>
          <w:color w:val="000000"/>
          <w:szCs w:val="22"/>
        </w:rPr>
      </w:pPr>
      <w:r w:rsidRPr="00D3272E">
        <w:rPr>
          <w:rFonts w:ascii="Century Gothic" w:eastAsiaTheme="minorHAnsi" w:hAnsi="Century Gothic" w:cs="Arial"/>
          <w:bCs/>
          <w:color w:val="000000"/>
          <w:szCs w:val="22"/>
        </w:rPr>
        <w:t xml:space="preserve">Progress to relevant Level </w:t>
      </w:r>
      <w:r w:rsidR="00D3272E" w:rsidRPr="00D3272E">
        <w:rPr>
          <w:rFonts w:ascii="Century Gothic" w:eastAsiaTheme="minorHAnsi" w:hAnsi="Century Gothic" w:cs="Arial"/>
          <w:bCs/>
          <w:color w:val="000000"/>
          <w:szCs w:val="22"/>
        </w:rPr>
        <w:t>3/</w:t>
      </w:r>
      <w:r w:rsidRPr="00D3272E">
        <w:rPr>
          <w:rFonts w:ascii="Century Gothic" w:eastAsiaTheme="minorHAnsi" w:hAnsi="Century Gothic" w:cs="Arial"/>
          <w:bCs/>
          <w:color w:val="000000"/>
          <w:szCs w:val="22"/>
        </w:rPr>
        <w:t>4/5 qualifications e.g. Building Services Engineering</w:t>
      </w:r>
      <w:r w:rsidR="00D3272E" w:rsidRPr="00D3272E">
        <w:rPr>
          <w:rFonts w:ascii="Century Gothic" w:eastAsiaTheme="minorHAnsi" w:hAnsi="Century Gothic" w:cs="Arial"/>
          <w:bCs/>
          <w:color w:val="000000"/>
          <w:szCs w:val="22"/>
        </w:rPr>
        <w:t xml:space="preserve"> </w:t>
      </w:r>
      <w:r w:rsidRPr="00D3272E">
        <w:rPr>
          <w:rFonts w:ascii="Century Gothic" w:eastAsiaTheme="minorHAnsi" w:hAnsi="Century Gothic" w:cs="Arial"/>
          <w:bCs/>
          <w:color w:val="000000"/>
          <w:szCs w:val="22"/>
        </w:rPr>
        <w:t xml:space="preserve">Technology &amp; Project Management or Foundation Degree in Engineering </w:t>
      </w:r>
    </w:p>
    <w:p w14:paraId="70BFEADD" w14:textId="252ADB71" w:rsidR="000E1F6B" w:rsidRPr="000E1F6B" w:rsidRDefault="000E1F6B" w:rsidP="000E1F6B">
      <w:pPr>
        <w:pStyle w:val="ListParagraph"/>
        <w:numPr>
          <w:ilvl w:val="0"/>
          <w:numId w:val="16"/>
        </w:numPr>
        <w:autoSpaceDE w:val="0"/>
        <w:autoSpaceDN w:val="0"/>
        <w:adjustRightInd w:val="0"/>
        <w:rPr>
          <w:rFonts w:ascii="Century Gothic" w:eastAsiaTheme="minorHAnsi" w:hAnsi="Century Gothic" w:cs="Arial"/>
          <w:bCs/>
          <w:color w:val="000000"/>
          <w:szCs w:val="22"/>
        </w:rPr>
      </w:pPr>
      <w:r w:rsidRPr="000E1F6B">
        <w:rPr>
          <w:rFonts w:ascii="Century Gothic" w:eastAsiaTheme="minorHAnsi" w:hAnsi="Century Gothic" w:cs="Arial"/>
          <w:bCs/>
          <w:color w:val="000000"/>
          <w:szCs w:val="22"/>
        </w:rPr>
        <w:t>Progress in their career with further training into such job roles as Designer, Estimator, Project Manager, Site/Workshop Supervisor/ Manager, Chartered Engineer, Sales Engineer or Commercial Manager.</w:t>
      </w:r>
    </w:p>
    <w:p w14:paraId="4E31F3F3"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5FC697B6" w14:textId="6E07969A" w:rsidR="005056D5" w:rsidRDefault="00AC48AE" w:rsidP="00AC48AE">
      <w:pPr>
        <w:autoSpaceDE w:val="0"/>
        <w:autoSpaceDN w:val="0"/>
        <w:adjustRightInd w:val="0"/>
        <w:rPr>
          <w:rStyle w:val="Hyperlink"/>
          <w:rFonts w:ascii="Century Gothic" w:eastAsiaTheme="minorHAnsi" w:hAnsi="Century Gothic" w:cs="Arial"/>
          <w:bCs/>
          <w:szCs w:val="22"/>
        </w:rPr>
      </w:pPr>
      <w:r w:rsidRPr="00AC48AE">
        <w:rPr>
          <w:rFonts w:ascii="Century Gothic" w:eastAsiaTheme="minorHAnsi" w:hAnsi="Century Gothic" w:cs="Arial"/>
          <w:bCs/>
          <w:color w:val="000000"/>
          <w:szCs w:val="22"/>
        </w:rPr>
        <w:t>Further career guidance can be found at</w:t>
      </w:r>
      <w:r w:rsidR="000E1F6B">
        <w:rPr>
          <w:rFonts w:ascii="Century Gothic" w:eastAsiaTheme="minorHAnsi" w:hAnsi="Century Gothic" w:cs="Arial"/>
          <w:bCs/>
          <w:color w:val="000000"/>
          <w:szCs w:val="22"/>
        </w:rPr>
        <w:t xml:space="preserve"> </w:t>
      </w:r>
      <w:hyperlink r:id="rId9" w:history="1">
        <w:r w:rsidR="005056D5" w:rsidRPr="00D26C88">
          <w:rPr>
            <w:rStyle w:val="Hyperlink"/>
            <w:rFonts w:ascii="Century Gothic" w:eastAsiaTheme="minorHAnsi" w:hAnsi="Century Gothic" w:cs="Arial"/>
            <w:bCs/>
            <w:szCs w:val="22"/>
          </w:rPr>
          <w:t>https://www.thebesa.com/</w:t>
        </w:r>
      </w:hyperlink>
    </w:p>
    <w:p w14:paraId="01FEE7D9" w14:textId="12A046CE" w:rsidR="000E1F6B" w:rsidRDefault="000E1F6B" w:rsidP="00AC48AE">
      <w:pPr>
        <w:autoSpaceDE w:val="0"/>
        <w:autoSpaceDN w:val="0"/>
        <w:adjustRightInd w:val="0"/>
        <w:rPr>
          <w:rFonts w:ascii="Century Gothic" w:eastAsiaTheme="minorHAnsi" w:hAnsi="Century Gothic" w:cs="Arial"/>
          <w:bCs/>
          <w:color w:val="000000"/>
          <w:szCs w:val="22"/>
        </w:rPr>
      </w:pPr>
    </w:p>
    <w:p w14:paraId="64258AA3" w14:textId="4E0878E6" w:rsid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Continuous learning will be expected of the qualified candidates in order to maintain awareness of the regulations impacting on the industry and technological changes/advances.</w:t>
      </w:r>
    </w:p>
    <w:p w14:paraId="3612DEE8" w14:textId="0CFE2B79" w:rsidR="00AC48AE" w:rsidRDefault="00AC48AE" w:rsidP="00AC48AE">
      <w:pPr>
        <w:autoSpaceDE w:val="0"/>
        <w:autoSpaceDN w:val="0"/>
        <w:adjustRightInd w:val="0"/>
        <w:rPr>
          <w:rFonts w:ascii="Century Gothic" w:eastAsiaTheme="minorHAnsi" w:hAnsi="Century Gothic" w:cs="Arial"/>
          <w:bCs/>
          <w:color w:val="000000"/>
          <w:szCs w:val="22"/>
        </w:rPr>
      </w:pPr>
    </w:p>
    <w:p w14:paraId="35EBBB26" w14:textId="3FB51384" w:rsidR="00B34802" w:rsidRDefault="00B34802" w:rsidP="003010B1">
      <w:pPr>
        <w:autoSpaceDE w:val="0"/>
        <w:autoSpaceDN w:val="0"/>
        <w:adjustRightInd w:val="0"/>
        <w:jc w:val="both"/>
        <w:rPr>
          <w:rFonts w:ascii="Century Gothic" w:eastAsiaTheme="minorHAnsi" w:hAnsi="Century Gothic" w:cs="Arial"/>
          <w:b/>
          <w:bCs/>
          <w:color w:val="000000"/>
          <w:sz w:val="24"/>
          <w:szCs w:val="24"/>
        </w:rPr>
      </w:pPr>
      <w:bookmarkStart w:id="7" w:name="Equality"/>
    </w:p>
    <w:p w14:paraId="00782D03" w14:textId="77777777" w:rsidR="00DD537F" w:rsidRDefault="00DD537F" w:rsidP="003010B1">
      <w:pPr>
        <w:autoSpaceDE w:val="0"/>
        <w:autoSpaceDN w:val="0"/>
        <w:adjustRightInd w:val="0"/>
        <w:jc w:val="both"/>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br w:type="page"/>
      </w:r>
    </w:p>
    <w:p w14:paraId="0981270F" w14:textId="486FB4CE" w:rsidR="00A70642" w:rsidRPr="00377C0C" w:rsidRDefault="00F020DD" w:rsidP="003010B1">
      <w:pPr>
        <w:autoSpaceDE w:val="0"/>
        <w:autoSpaceDN w:val="0"/>
        <w:adjustRightInd w:val="0"/>
        <w:jc w:val="both"/>
        <w:rPr>
          <w:rFonts w:ascii="Century Gothic" w:eastAsiaTheme="minorHAnsi" w:hAnsi="Century Gothic" w:cs="Arial"/>
          <w:bCs/>
          <w:color w:val="000000"/>
          <w:szCs w:val="22"/>
        </w:rPr>
      </w:pPr>
      <w:r w:rsidRPr="00377C0C">
        <w:rPr>
          <w:rFonts w:ascii="Century Gothic" w:eastAsiaTheme="minorHAnsi" w:hAnsi="Century Gothic" w:cs="Arial"/>
          <w:b/>
          <w:bCs/>
          <w:color w:val="000000"/>
          <w:sz w:val="24"/>
          <w:szCs w:val="24"/>
        </w:rPr>
        <w:lastRenderedPageBreak/>
        <w:t>EQUALITY &amp; DIVERSITY</w:t>
      </w:r>
    </w:p>
    <w:bookmarkEnd w:id="7"/>
    <w:p w14:paraId="3AC42D49" w14:textId="77777777" w:rsidR="00F020DD" w:rsidRPr="00377C0C" w:rsidRDefault="00F020DD" w:rsidP="003010B1">
      <w:pPr>
        <w:autoSpaceDE w:val="0"/>
        <w:autoSpaceDN w:val="0"/>
        <w:adjustRightInd w:val="0"/>
        <w:jc w:val="both"/>
        <w:rPr>
          <w:rFonts w:ascii="Century Gothic" w:eastAsiaTheme="minorHAnsi" w:hAnsi="Century Gothic" w:cs="Arial"/>
          <w:bCs/>
          <w:color w:val="000000"/>
          <w:szCs w:val="22"/>
        </w:rPr>
      </w:pPr>
    </w:p>
    <w:p w14:paraId="130A2443"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It is important that apprenticeship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are inclusive and can demonstrate an active approach to identifying and removing barriers to entry and progression.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should advance equality of opportunity between persons who share protected characteristic</w:t>
      </w:r>
      <w:r w:rsidR="005970B9" w:rsidRPr="00377C0C">
        <w:rPr>
          <w:rFonts w:ascii="Century Gothic" w:eastAsiaTheme="minorHAnsi" w:hAnsi="Century Gothic" w:cs="Arial"/>
          <w:bCs/>
          <w:color w:val="000000"/>
          <w:szCs w:val="22"/>
        </w:rPr>
        <w:t>s and those persons who do not as identified in the Equality Act 2010.</w:t>
      </w:r>
    </w:p>
    <w:p w14:paraId="071DD08C"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1DD632CC" w14:textId="77777777" w:rsidR="00F020DD"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The </w:t>
      </w:r>
      <w:r w:rsidR="002F69D8">
        <w:rPr>
          <w:rFonts w:ascii="Century Gothic" w:eastAsiaTheme="minorHAnsi" w:hAnsi="Century Gothic" w:cs="Arial"/>
          <w:bCs/>
          <w:color w:val="000000"/>
          <w:szCs w:val="22"/>
        </w:rPr>
        <w:t>p</w:t>
      </w:r>
      <w:r w:rsidR="00F020DD" w:rsidRPr="00377C0C">
        <w:rPr>
          <w:rFonts w:ascii="Century Gothic" w:eastAsiaTheme="minorHAnsi" w:hAnsi="Century Gothic" w:cs="Arial"/>
          <w:bCs/>
          <w:color w:val="000000"/>
          <w:szCs w:val="22"/>
        </w:rPr>
        <w:t xml:space="preserve">rotected characteristics </w:t>
      </w:r>
      <w:r w:rsidRPr="00377C0C">
        <w:rPr>
          <w:rFonts w:ascii="Century Gothic" w:eastAsiaTheme="minorHAnsi" w:hAnsi="Century Gothic" w:cs="Arial"/>
          <w:bCs/>
          <w:color w:val="000000"/>
          <w:szCs w:val="22"/>
        </w:rPr>
        <w:t xml:space="preserve">identified in the Equality Act </w:t>
      </w:r>
      <w:r w:rsidR="00F020DD" w:rsidRPr="00377C0C">
        <w:rPr>
          <w:rFonts w:ascii="Century Gothic" w:eastAsiaTheme="minorHAnsi" w:hAnsi="Century Gothic" w:cs="Arial"/>
          <w:bCs/>
          <w:color w:val="000000"/>
          <w:szCs w:val="22"/>
        </w:rPr>
        <w:t>are age, disability, gender re-assignment, race, religion or belief, sex, sexual orientation</w:t>
      </w:r>
      <w:r w:rsidR="00BB1C48">
        <w:rPr>
          <w:rFonts w:ascii="Century Gothic" w:eastAsiaTheme="minorHAnsi" w:hAnsi="Century Gothic" w:cs="Arial"/>
          <w:bCs/>
          <w:color w:val="000000"/>
          <w:szCs w:val="22"/>
        </w:rPr>
        <w:t>, pregnancy and maternity</w:t>
      </w:r>
      <w:r w:rsidR="00FA5F76" w:rsidRPr="00377C0C">
        <w:rPr>
          <w:rFonts w:ascii="Century Gothic" w:eastAsiaTheme="minorHAnsi" w:hAnsi="Century Gothic" w:cs="Arial"/>
          <w:bCs/>
          <w:color w:val="000000"/>
          <w:szCs w:val="22"/>
        </w:rPr>
        <w:t xml:space="preserve">. Marriage and civil partnership </w:t>
      </w:r>
      <w:proofErr w:type="gramStart"/>
      <w:r w:rsidR="00FA5F76" w:rsidRPr="00377C0C">
        <w:rPr>
          <w:rFonts w:ascii="Century Gothic" w:eastAsiaTheme="minorHAnsi" w:hAnsi="Century Gothic" w:cs="Arial"/>
          <w:bCs/>
          <w:color w:val="000000"/>
          <w:szCs w:val="22"/>
        </w:rPr>
        <w:t>is</w:t>
      </w:r>
      <w:proofErr w:type="gramEnd"/>
      <w:r w:rsidR="00FA5F76" w:rsidRPr="00377C0C">
        <w:rPr>
          <w:rFonts w:ascii="Century Gothic" w:eastAsiaTheme="minorHAnsi" w:hAnsi="Century Gothic" w:cs="Arial"/>
          <w:bCs/>
          <w:color w:val="000000"/>
          <w:szCs w:val="22"/>
        </w:rPr>
        <w:t xml:space="preserve"> also included although </w:t>
      </w:r>
      <w:r w:rsidR="00FA5F76" w:rsidRPr="00377C0C">
        <w:rPr>
          <w:rFonts w:ascii="Century Gothic" w:eastAsiaTheme="minorHAnsi" w:hAnsi="Century Gothic" w:cs="Arial"/>
          <w:bCs/>
          <w:color w:val="000000"/>
          <w:szCs w:val="22"/>
          <w:lang w:val="en-US"/>
        </w:rPr>
        <w:t>only in respect of the requirement to eliminate discrimination in employment</w:t>
      </w:r>
      <w:r w:rsidR="00F020DD" w:rsidRPr="00377C0C">
        <w:rPr>
          <w:rFonts w:ascii="Century Gothic" w:eastAsiaTheme="minorHAnsi" w:hAnsi="Century Gothic" w:cs="Arial"/>
          <w:bCs/>
          <w:color w:val="000000"/>
          <w:szCs w:val="22"/>
        </w:rPr>
        <w:t>.</w:t>
      </w:r>
    </w:p>
    <w:p w14:paraId="3D678ED5" w14:textId="77777777" w:rsidR="00377C0C" w:rsidRPr="00377C0C" w:rsidRDefault="00377C0C" w:rsidP="00F020DD">
      <w:pPr>
        <w:autoSpaceDE w:val="0"/>
        <w:autoSpaceDN w:val="0"/>
        <w:adjustRightInd w:val="0"/>
        <w:rPr>
          <w:rFonts w:ascii="Century Gothic" w:eastAsiaTheme="minorHAnsi" w:hAnsi="Century Gothic" w:cs="Arial"/>
          <w:bCs/>
          <w:color w:val="000000"/>
          <w:szCs w:val="22"/>
        </w:rPr>
      </w:pPr>
    </w:p>
    <w:p w14:paraId="48DF493C" w14:textId="77777777" w:rsidR="005970B9"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iCs/>
          <w:color w:val="000000"/>
          <w:szCs w:val="22"/>
        </w:rPr>
        <w:t xml:space="preserve">Training providers </w:t>
      </w:r>
      <w:r w:rsidR="007055C2">
        <w:rPr>
          <w:rFonts w:ascii="Century Gothic" w:eastAsiaTheme="minorHAnsi" w:hAnsi="Century Gothic" w:cs="Arial"/>
          <w:bCs/>
          <w:iCs/>
          <w:color w:val="000000"/>
          <w:szCs w:val="22"/>
        </w:rPr>
        <w:t xml:space="preserve">and employers </w:t>
      </w:r>
      <w:r w:rsidRPr="00377C0C">
        <w:rPr>
          <w:rFonts w:ascii="Century Gothic" w:eastAsiaTheme="minorHAnsi" w:hAnsi="Century Gothic" w:cs="Arial"/>
          <w:bCs/>
          <w:iCs/>
          <w:color w:val="000000"/>
          <w:szCs w:val="22"/>
        </w:rPr>
        <w:t xml:space="preserve">MUST also comply with the other duty under the Equality Act 2010 to ensure that applicants are not discriminated against in terms of entry to the industry based upon those </w:t>
      </w:r>
      <w:r w:rsidR="00377C0C" w:rsidRPr="00377C0C">
        <w:rPr>
          <w:rFonts w:ascii="Century Gothic" w:eastAsiaTheme="minorHAnsi" w:hAnsi="Century Gothic" w:cs="Arial"/>
          <w:bCs/>
          <w:iCs/>
          <w:color w:val="000000"/>
          <w:szCs w:val="22"/>
        </w:rPr>
        <w:t>nine protected characteristics.</w:t>
      </w:r>
    </w:p>
    <w:p w14:paraId="3909640E"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tbl>
      <w:tblPr>
        <w:tblStyle w:val="TableGrid"/>
        <w:tblW w:w="0" w:type="auto"/>
        <w:shd w:val="clear" w:color="auto" w:fill="EEECE1" w:themeFill="background2"/>
        <w:tblLook w:val="04A0" w:firstRow="1" w:lastRow="0" w:firstColumn="1" w:lastColumn="0" w:noHBand="0" w:noVBand="1"/>
      </w:tblPr>
      <w:tblGrid>
        <w:gridCol w:w="9769"/>
      </w:tblGrid>
      <w:tr w:rsidR="00F020DD" w14:paraId="5E29D198" w14:textId="77777777" w:rsidTr="005056D5">
        <w:trPr>
          <w:trHeight w:val="615"/>
        </w:trPr>
        <w:tc>
          <w:tcPr>
            <w:tcW w:w="9769" w:type="dxa"/>
            <w:shd w:val="clear" w:color="auto" w:fill="EEECE1" w:themeFill="background2"/>
          </w:tcPr>
          <w:p w14:paraId="12322277" w14:textId="4F54AD9C" w:rsidR="00E83E1F" w:rsidRPr="00E83E1F" w:rsidRDefault="00E83E1F" w:rsidP="00E83E1F">
            <w:pPr>
              <w:pStyle w:val="Default"/>
              <w:rPr>
                <w:sz w:val="22"/>
                <w:szCs w:val="22"/>
              </w:rPr>
            </w:pPr>
            <w:r w:rsidRPr="00E83E1F">
              <w:rPr>
                <w:sz w:val="22"/>
                <w:szCs w:val="22"/>
              </w:rPr>
              <w:t xml:space="preserve">The </w:t>
            </w:r>
            <w:r w:rsidR="00975DF3">
              <w:rPr>
                <w:sz w:val="22"/>
                <w:szCs w:val="22"/>
              </w:rPr>
              <w:t xml:space="preserve">RAC </w:t>
            </w:r>
            <w:r w:rsidRPr="00E83E1F">
              <w:rPr>
                <w:sz w:val="22"/>
                <w:szCs w:val="22"/>
              </w:rPr>
              <w:t xml:space="preserve">Industry has not, historically, been a traditional career choice for women. However, women do qualify and work successfully in the industry and this is encouraged. </w:t>
            </w:r>
          </w:p>
          <w:p w14:paraId="2860E1F5" w14:textId="77777777" w:rsidR="00E83E1F" w:rsidRPr="00E83E1F" w:rsidRDefault="00E83E1F" w:rsidP="00E83E1F">
            <w:pPr>
              <w:pStyle w:val="Default"/>
              <w:rPr>
                <w:sz w:val="22"/>
                <w:szCs w:val="22"/>
              </w:rPr>
            </w:pPr>
          </w:p>
          <w:p w14:paraId="27C94CB9" w14:textId="7CBBE494" w:rsidR="00E83E1F" w:rsidRPr="00E83E1F" w:rsidRDefault="00E83E1F" w:rsidP="00E83E1F">
            <w:pPr>
              <w:pStyle w:val="Default"/>
              <w:rPr>
                <w:sz w:val="22"/>
                <w:szCs w:val="22"/>
              </w:rPr>
            </w:pPr>
            <w:r w:rsidRPr="00E83E1F">
              <w:rPr>
                <w:sz w:val="22"/>
                <w:szCs w:val="22"/>
              </w:rPr>
              <w:t>The sectoral bodies work at local, regional and national levels to identify and address issues around equality and diversity.</w:t>
            </w:r>
            <w:r>
              <w:rPr>
                <w:sz w:val="22"/>
                <w:szCs w:val="22"/>
              </w:rPr>
              <w:t xml:space="preserve"> This work is supported by local/national government, non-governmental bodies/agencies and relevant Unions.</w:t>
            </w:r>
            <w:r w:rsidRPr="00E83E1F">
              <w:rPr>
                <w:sz w:val="22"/>
                <w:szCs w:val="22"/>
              </w:rPr>
              <w:t xml:space="preserve">  </w:t>
            </w:r>
          </w:p>
          <w:p w14:paraId="70910B14" w14:textId="77777777" w:rsidR="00E83E1F" w:rsidRPr="00E83E1F" w:rsidRDefault="00E83E1F" w:rsidP="00E83E1F">
            <w:pPr>
              <w:pStyle w:val="Default"/>
              <w:rPr>
                <w:sz w:val="22"/>
                <w:szCs w:val="22"/>
              </w:rPr>
            </w:pPr>
          </w:p>
          <w:p w14:paraId="0762EF1D" w14:textId="728B6F29" w:rsidR="00E83E1F" w:rsidRPr="00E83E1F" w:rsidRDefault="00E83E1F" w:rsidP="00E83E1F">
            <w:pPr>
              <w:pStyle w:val="Default"/>
              <w:rPr>
                <w:sz w:val="22"/>
                <w:szCs w:val="22"/>
              </w:rPr>
            </w:pPr>
            <w:r>
              <w:rPr>
                <w:sz w:val="22"/>
                <w:szCs w:val="22"/>
              </w:rPr>
              <w:t xml:space="preserve">It is a requirement that apprentice </w:t>
            </w:r>
            <w:r w:rsidRPr="00E83E1F">
              <w:rPr>
                <w:sz w:val="22"/>
                <w:szCs w:val="22"/>
              </w:rPr>
              <w:t xml:space="preserve">recruitment </w:t>
            </w:r>
            <w:r>
              <w:rPr>
                <w:sz w:val="22"/>
                <w:szCs w:val="22"/>
              </w:rPr>
              <w:t xml:space="preserve">is open and fair to all </w:t>
            </w:r>
            <w:r w:rsidRPr="00E83E1F">
              <w:rPr>
                <w:sz w:val="22"/>
                <w:szCs w:val="22"/>
              </w:rPr>
              <w:t>who meet the selection criteria, regardless of gender, ethnic origin, religion/belief, sexual orientation or disability</w:t>
            </w:r>
            <w:r>
              <w:rPr>
                <w:sz w:val="22"/>
                <w:szCs w:val="22"/>
              </w:rPr>
              <w:t>.</w:t>
            </w:r>
          </w:p>
          <w:p w14:paraId="797BCDED" w14:textId="77777777" w:rsidR="00E83E1F" w:rsidRPr="00E83E1F" w:rsidRDefault="00E83E1F" w:rsidP="00E83E1F">
            <w:pPr>
              <w:pStyle w:val="Default"/>
              <w:rPr>
                <w:sz w:val="22"/>
                <w:szCs w:val="22"/>
              </w:rPr>
            </w:pPr>
          </w:p>
          <w:p w14:paraId="1D97E540" w14:textId="77777777" w:rsidR="00E83E1F" w:rsidRPr="00E83E1F" w:rsidRDefault="00E83E1F" w:rsidP="00E83E1F">
            <w:pPr>
              <w:pStyle w:val="Default"/>
              <w:rPr>
                <w:sz w:val="22"/>
                <w:szCs w:val="22"/>
              </w:rPr>
            </w:pPr>
            <w:r w:rsidRPr="00E83E1F">
              <w:rPr>
                <w:sz w:val="22"/>
                <w:szCs w:val="22"/>
              </w:rPr>
              <w:t xml:space="preserve">All partners involved in the delivery of the apprenticeship and employers must be committed to a policy of equal opportunities and must have a formal equal opportunities policy and procedure in place. </w:t>
            </w:r>
          </w:p>
          <w:p w14:paraId="67428E4E" w14:textId="77777777" w:rsidR="00E83E1F" w:rsidRPr="00E83E1F" w:rsidRDefault="00E83E1F" w:rsidP="00E83E1F">
            <w:pPr>
              <w:pStyle w:val="Default"/>
              <w:rPr>
                <w:sz w:val="22"/>
                <w:szCs w:val="22"/>
              </w:rPr>
            </w:pPr>
          </w:p>
          <w:p w14:paraId="7F5A402A" w14:textId="77777777" w:rsidR="00E83E1F" w:rsidRPr="00E83E1F" w:rsidRDefault="00E83E1F" w:rsidP="00E83E1F">
            <w:pPr>
              <w:pStyle w:val="Default"/>
              <w:rPr>
                <w:sz w:val="22"/>
                <w:szCs w:val="22"/>
              </w:rPr>
            </w:pPr>
            <w:r w:rsidRPr="00E83E1F">
              <w:rPr>
                <w:sz w:val="22"/>
                <w:szCs w:val="22"/>
              </w:rPr>
              <w:t xml:space="preserve">Employers/providers must be able to demonstrate that there are no overt or covert discriminatory practices in selection and employment. All promotional, selection and training activities must comply with relevant legislation such as the Equality Act 2010. </w:t>
            </w:r>
          </w:p>
          <w:p w14:paraId="445C98CC" w14:textId="77777777" w:rsidR="00E83E1F" w:rsidRPr="00E83E1F" w:rsidRDefault="00E83E1F" w:rsidP="00E83E1F">
            <w:pPr>
              <w:pStyle w:val="Default"/>
              <w:rPr>
                <w:sz w:val="22"/>
                <w:szCs w:val="22"/>
              </w:rPr>
            </w:pPr>
          </w:p>
          <w:p w14:paraId="23AA7A7D" w14:textId="288698B4" w:rsidR="00F020DD" w:rsidRDefault="00E83E1F" w:rsidP="00E83E1F">
            <w:pPr>
              <w:rPr>
                <w:rFonts w:ascii="Century Gothic" w:eastAsiaTheme="minorHAnsi" w:hAnsi="Century Gothic" w:cs="Arial"/>
                <w:bCs/>
                <w:color w:val="000000"/>
                <w:szCs w:val="22"/>
              </w:rPr>
            </w:pPr>
            <w:r w:rsidRPr="00E83E1F">
              <w:rPr>
                <w:rFonts w:ascii="Century Gothic" w:hAnsi="Century Gothic"/>
                <w:szCs w:val="22"/>
              </w:rPr>
              <w:t>Providers will monitor equality of opportunity practice and procedures within their own organisation and take positive action when necessary. It is also recommended that employers/providers conduct an exit interview if the apprentice leaves the programme before completion.</w:t>
            </w:r>
          </w:p>
        </w:tc>
      </w:tr>
    </w:tbl>
    <w:p w14:paraId="055A994D"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p w14:paraId="3C804AAF" w14:textId="77777777" w:rsidR="00DD537F" w:rsidRDefault="00DD537F" w:rsidP="00FD57C7">
      <w:pPr>
        <w:autoSpaceDE w:val="0"/>
        <w:autoSpaceDN w:val="0"/>
        <w:adjustRightInd w:val="0"/>
        <w:jc w:val="both"/>
      </w:pPr>
      <w:bookmarkStart w:id="8" w:name="ERR"/>
      <w:r>
        <w:br w:type="page"/>
      </w:r>
    </w:p>
    <w:p w14:paraId="6901B861" w14:textId="0F57F5E0" w:rsidR="003B571E" w:rsidRPr="00A70642" w:rsidRDefault="001116D7" w:rsidP="00FD57C7">
      <w:pPr>
        <w:autoSpaceDE w:val="0"/>
        <w:autoSpaceDN w:val="0"/>
        <w:adjustRightInd w:val="0"/>
        <w:jc w:val="both"/>
        <w:rPr>
          <w:rFonts w:ascii="Century Gothic" w:eastAsiaTheme="minorHAnsi" w:hAnsi="Century Gothic" w:cs="Arial"/>
          <w:b/>
          <w:bCs/>
          <w:sz w:val="24"/>
          <w:szCs w:val="24"/>
        </w:rPr>
      </w:pPr>
      <w:hyperlink w:anchor="ERR" w:history="1">
        <w:r w:rsidR="00F12360" w:rsidRPr="00A70642">
          <w:rPr>
            <w:rStyle w:val="Hyperlink"/>
            <w:rFonts w:ascii="Century Gothic" w:eastAsiaTheme="minorHAnsi" w:hAnsi="Century Gothic" w:cs="Arial"/>
            <w:b/>
            <w:bCs/>
            <w:color w:val="auto"/>
            <w:sz w:val="24"/>
            <w:szCs w:val="24"/>
            <w:u w:val="none"/>
          </w:rPr>
          <w:t>EMPLOYMENT RESPONSIBILITIES AND RIGHTS</w:t>
        </w:r>
        <w:r w:rsidR="003B571E" w:rsidRPr="00A70642">
          <w:rPr>
            <w:rStyle w:val="Hyperlink"/>
            <w:rFonts w:ascii="Century Gothic" w:eastAsiaTheme="minorHAnsi" w:hAnsi="Century Gothic" w:cs="Arial"/>
            <w:b/>
            <w:bCs/>
            <w:color w:val="auto"/>
            <w:sz w:val="24"/>
            <w:szCs w:val="24"/>
            <w:u w:val="none"/>
          </w:rPr>
          <w:t xml:space="preserve"> (ERR)</w:t>
        </w:r>
      </w:hyperlink>
    </w:p>
    <w:bookmarkEnd w:id="8"/>
    <w:p w14:paraId="020B632B"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09E81AC0" w14:textId="77777777" w:rsidR="003B571E" w:rsidRPr="00A43DF0" w:rsidRDefault="003B571E"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Employment Responsibilities and Rights (ERR) is no longer compulsory.  But it is recommended that all apprentices (especially the 16 years -18 year group) receive a company induction programme.</w:t>
      </w:r>
    </w:p>
    <w:p w14:paraId="2856FF16" w14:textId="77777777" w:rsidR="003B571E" w:rsidRPr="00A43DF0" w:rsidRDefault="003B571E" w:rsidP="00FD57C7">
      <w:pPr>
        <w:autoSpaceDE w:val="0"/>
        <w:autoSpaceDN w:val="0"/>
        <w:adjustRightInd w:val="0"/>
        <w:ind w:left="567" w:hanging="568"/>
        <w:jc w:val="both"/>
        <w:rPr>
          <w:rFonts w:ascii="Century Gothic" w:eastAsiaTheme="minorHAnsi" w:hAnsi="Century Gothic" w:cs="Arial"/>
          <w:b/>
          <w:bCs/>
          <w:color w:val="000000"/>
          <w:szCs w:val="22"/>
        </w:rPr>
      </w:pPr>
    </w:p>
    <w:p w14:paraId="7A58C8C2"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b/>
          <w:bCs/>
          <w:color w:val="000000"/>
          <w:sz w:val="24"/>
          <w:szCs w:val="24"/>
        </w:rPr>
      </w:pPr>
      <w:bookmarkStart w:id="9" w:name="Responsibilities"/>
      <w:r w:rsidRPr="00A43DF0">
        <w:rPr>
          <w:rFonts w:ascii="Century Gothic" w:eastAsiaTheme="minorHAnsi" w:hAnsi="Century Gothic" w:cs="Arial"/>
          <w:b/>
          <w:bCs/>
          <w:color w:val="000000"/>
          <w:sz w:val="24"/>
          <w:szCs w:val="24"/>
        </w:rPr>
        <w:t xml:space="preserve">RESPONSIBILITIES </w:t>
      </w:r>
    </w:p>
    <w:bookmarkEnd w:id="9"/>
    <w:p w14:paraId="3B1AB4A6"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color w:val="000000"/>
          <w:szCs w:val="22"/>
        </w:rPr>
      </w:pPr>
    </w:p>
    <w:p w14:paraId="0A911169"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It is the responsibility of </w:t>
      </w:r>
      <w:r w:rsidRPr="00A43DF0">
        <w:rPr>
          <w:rFonts w:ascii="Century Gothic" w:eastAsiaTheme="minorHAnsi" w:hAnsi="Century Gothic" w:cs="Arial"/>
          <w:szCs w:val="22"/>
        </w:rPr>
        <w:t>the Training Provider</w:t>
      </w:r>
      <w:r w:rsidRPr="00A43DF0">
        <w:rPr>
          <w:rFonts w:ascii="Century Gothic" w:eastAsiaTheme="minorHAnsi" w:hAnsi="Century Gothic" w:cs="Arial"/>
          <w:color w:val="000000"/>
          <w:szCs w:val="22"/>
        </w:rPr>
        <w:t xml:space="preserve"> </w:t>
      </w:r>
      <w:r w:rsidR="003B4D2D" w:rsidRPr="00A43DF0">
        <w:rPr>
          <w:rFonts w:ascii="Century Gothic" w:eastAsiaTheme="minorHAnsi" w:hAnsi="Century Gothic" w:cs="Arial"/>
          <w:color w:val="000000"/>
          <w:szCs w:val="22"/>
        </w:rPr>
        <w:t>and</w:t>
      </w:r>
      <w:r w:rsidRPr="00A43DF0">
        <w:rPr>
          <w:rFonts w:ascii="Century Gothic" w:eastAsiaTheme="minorHAnsi" w:hAnsi="Century Gothic" w:cs="Arial"/>
          <w:color w:val="000000"/>
          <w:szCs w:val="22"/>
        </w:rPr>
        <w:t xml:space="preserve"> Employer to ensure that the requirements of </w:t>
      </w:r>
    </w:p>
    <w:p w14:paraId="7A559918"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this </w:t>
      </w:r>
      <w:r w:rsidR="00521DC2" w:rsidRPr="00A43DF0">
        <w:rPr>
          <w:rFonts w:ascii="Century Gothic" w:eastAsiaTheme="minorHAnsi" w:hAnsi="Century Gothic" w:cs="Arial"/>
          <w:color w:val="000000"/>
          <w:szCs w:val="22"/>
        </w:rPr>
        <w:t>pathway</w:t>
      </w:r>
      <w:r w:rsidRPr="00A43DF0">
        <w:rPr>
          <w:rFonts w:ascii="Century Gothic" w:eastAsiaTheme="minorHAnsi" w:hAnsi="Century Gothic" w:cs="Arial"/>
          <w:color w:val="000000"/>
          <w:szCs w:val="22"/>
        </w:rPr>
        <w:t xml:space="preserve"> </w:t>
      </w:r>
      <w:proofErr w:type="gramStart"/>
      <w:r w:rsidRPr="00A43DF0">
        <w:rPr>
          <w:rFonts w:ascii="Century Gothic" w:eastAsiaTheme="minorHAnsi" w:hAnsi="Century Gothic" w:cs="Arial"/>
          <w:color w:val="000000"/>
          <w:szCs w:val="22"/>
        </w:rPr>
        <w:t>are</w:t>
      </w:r>
      <w:proofErr w:type="gramEnd"/>
      <w:r w:rsidRPr="00A43DF0">
        <w:rPr>
          <w:rFonts w:ascii="Century Gothic" w:eastAsiaTheme="minorHAnsi" w:hAnsi="Century Gothic" w:cs="Arial"/>
          <w:color w:val="000000"/>
          <w:szCs w:val="22"/>
        </w:rPr>
        <w:t xml:space="preserve"> delivered in accord</w:t>
      </w:r>
      <w:r w:rsidR="003B4D2D" w:rsidRPr="00A43DF0">
        <w:rPr>
          <w:rFonts w:ascii="Century Gothic" w:eastAsiaTheme="minorHAnsi" w:hAnsi="Century Gothic" w:cs="Arial"/>
          <w:color w:val="000000"/>
          <w:szCs w:val="22"/>
        </w:rPr>
        <w:t xml:space="preserve">ance with the Welsh Government </w:t>
      </w:r>
      <w:r w:rsidRPr="00A43DF0">
        <w:rPr>
          <w:rFonts w:ascii="Century Gothic" w:eastAsiaTheme="minorHAnsi" w:hAnsi="Century Gothic" w:cs="Arial"/>
          <w:color w:val="000000"/>
          <w:szCs w:val="22"/>
        </w:rPr>
        <w:t xml:space="preserve">Apprenticeships </w:t>
      </w:r>
    </w:p>
    <w:p w14:paraId="40DF3783"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Guidance. </w:t>
      </w:r>
    </w:p>
    <w:p w14:paraId="4E6177ED"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 </w:t>
      </w:r>
    </w:p>
    <w:p w14:paraId="745C050D" w14:textId="77777777" w:rsidR="005C468C" w:rsidRPr="00A43DF0" w:rsidRDefault="005C468C" w:rsidP="00FD57C7">
      <w:pPr>
        <w:autoSpaceDE w:val="0"/>
        <w:autoSpaceDN w:val="0"/>
        <w:adjustRightInd w:val="0"/>
        <w:jc w:val="both"/>
        <w:rPr>
          <w:rFonts w:ascii="Century Gothic" w:eastAsiaTheme="minorHAnsi" w:hAnsi="Century Gothic" w:cs="Arial"/>
          <w:b/>
          <w:color w:val="000000"/>
          <w:szCs w:val="22"/>
        </w:rPr>
      </w:pPr>
      <w:r w:rsidRPr="00A43DF0">
        <w:rPr>
          <w:rFonts w:ascii="Century Gothic" w:eastAsiaTheme="minorHAnsi" w:hAnsi="Century Gothic" w:cs="Arial"/>
          <w:b/>
          <w:color w:val="000000"/>
          <w:szCs w:val="22"/>
        </w:rPr>
        <w:t>Further information may be obtained from:</w:t>
      </w:r>
    </w:p>
    <w:p w14:paraId="093ABFCF"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p>
    <w:p w14:paraId="2DDD13E2"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Welsh Government</w:t>
      </w:r>
    </w:p>
    <w:p w14:paraId="0DB458E5" w14:textId="21A2CF2D" w:rsidR="003B4D2D" w:rsidRPr="00A43DF0" w:rsidRDefault="00310233" w:rsidP="00B34802">
      <w:pPr>
        <w:spacing w:after="200" w:line="276" w:lineRule="auto"/>
        <w:jc w:val="both"/>
        <w:rPr>
          <w:rFonts w:ascii="Century Gothic" w:eastAsiaTheme="minorHAnsi" w:hAnsi="Century Gothic" w:cs="Arial"/>
          <w:b/>
          <w:szCs w:val="22"/>
        </w:rPr>
      </w:pPr>
      <w:hyperlink r:id="rId10" w:history="1">
        <w:r w:rsidR="005C468C" w:rsidRPr="00A43DF0">
          <w:rPr>
            <w:rFonts w:ascii="Century Gothic" w:eastAsiaTheme="minorHAnsi" w:hAnsi="Century Gothic" w:cs="Arial"/>
            <w:b/>
            <w:color w:val="000000"/>
            <w:szCs w:val="22"/>
            <w:u w:val="single"/>
          </w:rPr>
          <w:t>DfES-ApprenticeshipUnit@gov.wales</w:t>
        </w:r>
      </w:hyperlink>
    </w:p>
    <w:sectPr w:rsidR="003B4D2D" w:rsidRPr="00A43DF0" w:rsidSect="00DD537F">
      <w:footerReference w:type="default" r:id="rId11"/>
      <w:headerReference w:type="first" r:id="rId12"/>
      <w:footerReference w:type="first" r:id="rId13"/>
      <w:pgSz w:w="11906" w:h="16838" w:code="9"/>
      <w:pgMar w:top="1411" w:right="706" w:bottom="706" w:left="1411" w:header="720" w:footer="50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31D7" w14:textId="77777777" w:rsidR="00310233" w:rsidRDefault="00310233">
      <w:r>
        <w:separator/>
      </w:r>
    </w:p>
  </w:endnote>
  <w:endnote w:type="continuationSeparator" w:id="0">
    <w:p w14:paraId="017800FB" w14:textId="77777777" w:rsidR="00310233" w:rsidRDefault="0031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52017"/>
      <w:docPartObj>
        <w:docPartGallery w:val="Page Numbers (Bottom of Page)"/>
        <w:docPartUnique/>
      </w:docPartObj>
    </w:sdtPr>
    <w:sdtEndPr>
      <w:rPr>
        <w:rFonts w:ascii="Arial" w:hAnsi="Arial" w:cs="Arial"/>
        <w:noProof/>
        <w:sz w:val="16"/>
        <w:szCs w:val="16"/>
      </w:rPr>
    </w:sdtEndPr>
    <w:sdtContent>
      <w:p w14:paraId="51F37036" w14:textId="77777777" w:rsidR="00591482" w:rsidRPr="00DD537F" w:rsidRDefault="00410380" w:rsidP="00DD537F">
        <w:pPr>
          <w:pStyle w:val="Footer"/>
          <w:jc w:val="center"/>
          <w:rPr>
            <w:rFonts w:ascii="Arial" w:hAnsi="Arial" w:cs="Arial"/>
            <w:sz w:val="16"/>
            <w:szCs w:val="16"/>
          </w:rPr>
        </w:pPr>
        <w:r w:rsidRPr="00DD537F">
          <w:rPr>
            <w:rFonts w:ascii="Arial" w:hAnsi="Arial" w:cs="Arial"/>
            <w:sz w:val="16"/>
            <w:szCs w:val="16"/>
          </w:rPr>
          <w:fldChar w:fldCharType="begin"/>
        </w:r>
        <w:r w:rsidRPr="00DD537F">
          <w:rPr>
            <w:rFonts w:ascii="Arial" w:hAnsi="Arial" w:cs="Arial"/>
            <w:sz w:val="16"/>
            <w:szCs w:val="16"/>
          </w:rPr>
          <w:instrText xml:space="preserve"> PAGE   \* MERGEFORMAT </w:instrText>
        </w:r>
        <w:r w:rsidRPr="00DD537F">
          <w:rPr>
            <w:rFonts w:ascii="Arial" w:hAnsi="Arial" w:cs="Arial"/>
            <w:sz w:val="16"/>
            <w:szCs w:val="16"/>
          </w:rPr>
          <w:fldChar w:fldCharType="separate"/>
        </w:r>
        <w:r w:rsidR="00016CC5" w:rsidRPr="00DD537F">
          <w:rPr>
            <w:rFonts w:ascii="Arial" w:hAnsi="Arial" w:cs="Arial"/>
            <w:noProof/>
            <w:sz w:val="16"/>
            <w:szCs w:val="16"/>
          </w:rPr>
          <w:t>9</w:t>
        </w:r>
        <w:r w:rsidRPr="00DD537F">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59A4" w14:textId="20D8A0EB" w:rsidR="00591482" w:rsidRDefault="00591482">
    <w:pPr>
      <w:pStyle w:val="Footer"/>
      <w:jc w:val="right"/>
    </w:pPr>
  </w:p>
  <w:tbl>
    <w:tblPr>
      <w:tblpPr w:leftFromText="180" w:rightFromText="180" w:vertAnchor="text" w:horzAnchor="margin" w:tblpY="-30"/>
      <w:tblW w:w="4946" w:type="pct"/>
      <w:tblLook w:val="0000" w:firstRow="0" w:lastRow="0" w:firstColumn="0" w:lastColumn="0" w:noHBand="0" w:noVBand="0"/>
    </w:tblPr>
    <w:tblGrid>
      <w:gridCol w:w="4166"/>
      <w:gridCol w:w="2498"/>
      <w:gridCol w:w="3019"/>
    </w:tblGrid>
    <w:tr w:rsidR="00102B02" w14:paraId="065F210C" w14:textId="77777777" w:rsidTr="00653649">
      <w:tc>
        <w:tcPr>
          <w:tcW w:w="2151" w:type="pct"/>
          <w:vAlign w:val="bottom"/>
        </w:tcPr>
        <w:p w14:paraId="0E1A8F2B" w14:textId="77777777" w:rsidR="00102B02" w:rsidRPr="00F54C69" w:rsidRDefault="00102B02" w:rsidP="00102B02">
          <w:pPr>
            <w:pStyle w:val="Footer"/>
            <w:jc w:val="both"/>
            <w:rPr>
              <w:rFonts w:ascii="Trebuchet MS" w:hAnsi="Trebuchet MS"/>
              <w:sz w:val="16"/>
              <w:szCs w:val="16"/>
            </w:rPr>
          </w:pPr>
          <w:r w:rsidRPr="00F54C69">
            <w:rPr>
              <w:rFonts w:ascii="Trebuchet MS" w:hAnsi="Trebuchet MS"/>
              <w:sz w:val="16"/>
              <w:szCs w:val="16"/>
            </w:rPr>
            <w:t>More Information can be obtained from:</w:t>
          </w:r>
        </w:p>
      </w:tc>
      <w:tc>
        <w:tcPr>
          <w:tcW w:w="1290" w:type="pct"/>
          <w:vAlign w:val="bottom"/>
        </w:tcPr>
        <w:p w14:paraId="2BF32D01" w14:textId="77777777" w:rsidR="00102B02" w:rsidRDefault="00102B02" w:rsidP="00102B02">
          <w:pPr>
            <w:pStyle w:val="Footer"/>
            <w:jc w:val="right"/>
            <w:rPr>
              <w:rFonts w:ascii="Trebuchet MS" w:hAnsi="Trebuchet MS"/>
              <w:sz w:val="16"/>
            </w:rPr>
          </w:pPr>
          <w:r>
            <w:rPr>
              <w:rFonts w:ascii="Trebuchet MS" w:hAnsi="Trebuchet MS"/>
              <w:sz w:val="16"/>
            </w:rPr>
            <w:t xml:space="preserve">FEAD DfES </w:t>
          </w:r>
          <w:r w:rsidRPr="005B6A7B">
            <w:rPr>
              <w:rFonts w:ascii="Trebuchet MS" w:hAnsi="Trebuchet MS"/>
              <w:sz w:val="14"/>
              <w:szCs w:val="14"/>
            </w:rPr>
            <w:t>●</w:t>
          </w:r>
          <w:r>
            <w:rPr>
              <w:rFonts w:ascii="Trebuchet MS" w:hAnsi="Trebuchet MS"/>
              <w:sz w:val="16"/>
            </w:rPr>
            <w:t xml:space="preserve"> Ty </w:t>
          </w:r>
          <w:proofErr w:type="spellStart"/>
          <w:r>
            <w:rPr>
              <w:rFonts w:ascii="Trebuchet MS" w:hAnsi="Trebuchet MS"/>
              <w:sz w:val="16"/>
            </w:rPr>
            <w:t>Afon</w:t>
          </w:r>
          <w:proofErr w:type="spellEnd"/>
        </w:p>
        <w:p w14:paraId="2B1244AC" w14:textId="77777777" w:rsidR="00102B02" w:rsidRDefault="00102B02" w:rsidP="00102B02">
          <w:pPr>
            <w:pStyle w:val="Footer"/>
            <w:jc w:val="right"/>
            <w:rPr>
              <w:rFonts w:ascii="Trebuchet MS" w:hAnsi="Trebuchet MS"/>
              <w:sz w:val="16"/>
            </w:rPr>
          </w:pPr>
          <w:proofErr w:type="spellStart"/>
          <w:r>
            <w:rPr>
              <w:rFonts w:ascii="Trebuchet MS" w:hAnsi="Trebuchet MS"/>
              <w:sz w:val="16"/>
            </w:rPr>
            <w:t>Bedwas</w:t>
          </w:r>
          <w:proofErr w:type="spellEnd"/>
          <w:r>
            <w:rPr>
              <w:rFonts w:ascii="Trebuchet MS" w:hAnsi="Trebuchet MS"/>
              <w:sz w:val="16"/>
            </w:rPr>
            <w:t xml:space="preserve"> Rd </w:t>
          </w:r>
          <w:r w:rsidRPr="005B6A7B">
            <w:rPr>
              <w:rFonts w:ascii="Trebuchet MS" w:hAnsi="Trebuchet MS"/>
              <w:sz w:val="14"/>
              <w:szCs w:val="14"/>
            </w:rPr>
            <w:t>●</w:t>
          </w:r>
          <w:r>
            <w:rPr>
              <w:rFonts w:ascii="Trebuchet MS" w:hAnsi="Trebuchet MS"/>
              <w:sz w:val="16"/>
            </w:rPr>
            <w:t xml:space="preserve"> </w:t>
          </w:r>
          <w:proofErr w:type="spellStart"/>
          <w:r>
            <w:rPr>
              <w:rFonts w:ascii="Trebuchet MS" w:hAnsi="Trebuchet MS"/>
              <w:sz w:val="16"/>
            </w:rPr>
            <w:t>Bedwas</w:t>
          </w:r>
          <w:proofErr w:type="spellEnd"/>
        </w:p>
        <w:p w14:paraId="76E154FF" w14:textId="77777777" w:rsidR="00102B02" w:rsidRDefault="00102B02" w:rsidP="00102B02">
          <w:pPr>
            <w:pStyle w:val="Footer"/>
            <w:jc w:val="right"/>
            <w:rPr>
              <w:rFonts w:ascii="Trebuchet MS" w:hAnsi="Trebuchet MS"/>
              <w:sz w:val="16"/>
            </w:rPr>
          </w:pPr>
          <w:r>
            <w:rPr>
              <w:rFonts w:ascii="Trebuchet MS" w:hAnsi="Trebuchet MS"/>
              <w:sz w:val="16"/>
            </w:rPr>
            <w:t xml:space="preserve">Cf838WT </w:t>
          </w:r>
        </w:p>
      </w:tc>
      <w:tc>
        <w:tcPr>
          <w:tcW w:w="1559" w:type="pct"/>
          <w:vAlign w:val="bottom"/>
        </w:tcPr>
        <w:p w14:paraId="3D86A4A9" w14:textId="77777777" w:rsidR="00102B02" w:rsidRDefault="00102B02" w:rsidP="00102B02">
          <w:pPr>
            <w:pStyle w:val="Footer"/>
            <w:jc w:val="right"/>
            <w:rPr>
              <w:rFonts w:ascii="Trebuchet MS" w:hAnsi="Trebuchet MS"/>
              <w:sz w:val="16"/>
            </w:rPr>
          </w:pPr>
        </w:p>
        <w:p w14:paraId="7167C221" w14:textId="77777777" w:rsidR="00102B02" w:rsidRDefault="00102B02" w:rsidP="00102B02">
          <w:pPr>
            <w:pStyle w:val="Footer"/>
            <w:jc w:val="right"/>
            <w:rPr>
              <w:rFonts w:ascii="Trebuchet MS" w:hAnsi="Trebuchet MS"/>
              <w:sz w:val="16"/>
            </w:rPr>
          </w:pPr>
          <w:proofErr w:type="spellStart"/>
          <w:r>
            <w:rPr>
              <w:rFonts w:ascii="Trebuchet MS" w:hAnsi="Trebuchet MS"/>
              <w:sz w:val="16"/>
            </w:rPr>
            <w:t>DfES-ApprenticeshipUnit</w:t>
          </w:r>
          <w:r w:rsidRPr="008414AC">
            <w:rPr>
              <w:rFonts w:ascii="Trebuchet MS" w:hAnsi="Trebuchet MS"/>
              <w:sz w:val="16"/>
            </w:rPr>
            <w:t>@</w:t>
          </w:r>
          <w:r>
            <w:rPr>
              <w:rFonts w:ascii="Trebuchet MS" w:hAnsi="Trebuchet MS"/>
              <w:sz w:val="16"/>
            </w:rPr>
            <w:t>gov.</w:t>
          </w:r>
          <w:r w:rsidRPr="008414AC">
            <w:rPr>
              <w:rFonts w:ascii="Trebuchet MS" w:hAnsi="Trebuchet MS"/>
              <w:sz w:val="16"/>
            </w:rPr>
            <w:t>wales</w:t>
          </w:r>
          <w:proofErr w:type="spellEnd"/>
        </w:p>
        <w:p w14:paraId="348F6AEB" w14:textId="77777777" w:rsidR="00102B02" w:rsidRDefault="00102B02" w:rsidP="00102B02">
          <w:pPr>
            <w:pStyle w:val="Footer"/>
            <w:jc w:val="right"/>
            <w:rPr>
              <w:rFonts w:ascii="Trebuchet MS" w:hAnsi="Trebuchet MS"/>
              <w:sz w:val="16"/>
            </w:rPr>
          </w:pPr>
          <w:proofErr w:type="spellStart"/>
          <w:r>
            <w:rPr>
              <w:rFonts w:ascii="Trebuchet MS" w:hAnsi="Trebuchet MS"/>
              <w:sz w:val="16"/>
            </w:rPr>
            <w:t>Gwefan</w:t>
          </w:r>
          <w:proofErr w:type="spellEnd"/>
          <w:r>
            <w:rPr>
              <w:rFonts w:ascii="Trebuchet MS" w:hAnsi="Trebuchet MS"/>
              <w:sz w:val="16"/>
            </w:rPr>
            <w:t xml:space="preserve"> </w:t>
          </w:r>
          <w:r w:rsidRPr="005B6A7B">
            <w:rPr>
              <w:rFonts w:ascii="Trebuchet MS" w:hAnsi="Trebuchet MS"/>
              <w:sz w:val="14"/>
              <w:szCs w:val="14"/>
            </w:rPr>
            <w:t>●</w:t>
          </w:r>
          <w:r>
            <w:rPr>
              <w:rFonts w:ascii="Trebuchet MS" w:hAnsi="Trebuchet MS"/>
              <w:sz w:val="14"/>
              <w:szCs w:val="14"/>
            </w:rPr>
            <w:t xml:space="preserve"> </w:t>
          </w:r>
          <w:r>
            <w:rPr>
              <w:rFonts w:ascii="Trebuchet MS" w:hAnsi="Trebuchet MS"/>
              <w:sz w:val="16"/>
            </w:rPr>
            <w:t xml:space="preserve">website: </w:t>
          </w:r>
          <w:hyperlink r:id="rId1" w:history="1">
            <w:r w:rsidRPr="007C3E36">
              <w:rPr>
                <w:rStyle w:val="Hyperlink"/>
                <w:rFonts w:ascii="Trebuchet MS" w:hAnsi="Trebuchet MS"/>
                <w:sz w:val="16"/>
              </w:rPr>
              <w:t>www.llyw.cymru</w:t>
            </w:r>
          </w:hyperlink>
        </w:p>
        <w:p w14:paraId="7D0587D1" w14:textId="77777777" w:rsidR="00102B02" w:rsidRDefault="00310233" w:rsidP="00102B02">
          <w:pPr>
            <w:pStyle w:val="Footer"/>
            <w:jc w:val="right"/>
            <w:rPr>
              <w:rFonts w:ascii="Trebuchet MS" w:hAnsi="Trebuchet MS"/>
              <w:sz w:val="16"/>
            </w:rPr>
          </w:pPr>
          <w:hyperlink r:id="rId2" w:history="1">
            <w:r w:rsidR="00102B02" w:rsidRPr="007C3E36">
              <w:rPr>
                <w:rStyle w:val="Hyperlink"/>
                <w:rFonts w:ascii="Trebuchet MS" w:hAnsi="Trebuchet MS"/>
                <w:sz w:val="16"/>
              </w:rPr>
              <w:t>www.gov.wales</w:t>
            </w:r>
          </w:hyperlink>
        </w:p>
        <w:p w14:paraId="583863F2" w14:textId="77777777" w:rsidR="00102B02" w:rsidRDefault="00102B02" w:rsidP="00102B02">
          <w:pPr>
            <w:pStyle w:val="Footer"/>
            <w:jc w:val="right"/>
            <w:rPr>
              <w:rFonts w:ascii="Trebuchet MS" w:hAnsi="Trebuchet MS"/>
              <w:sz w:val="16"/>
            </w:rPr>
          </w:pPr>
        </w:p>
      </w:tc>
    </w:tr>
  </w:tbl>
  <w:p w14:paraId="0A836C94" w14:textId="77777777" w:rsidR="00410380" w:rsidRPr="007A36BB" w:rsidRDefault="00410380" w:rsidP="00102B02">
    <w:pPr>
      <w:pStyle w:val="Footer"/>
      <w:tabs>
        <w:tab w:val="right" w:pos="97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2FE9" w14:textId="77777777" w:rsidR="00310233" w:rsidRDefault="00310233">
      <w:r>
        <w:separator/>
      </w:r>
    </w:p>
  </w:footnote>
  <w:footnote w:type="continuationSeparator" w:id="0">
    <w:p w14:paraId="1AA67EBF" w14:textId="77777777" w:rsidR="00310233" w:rsidRDefault="0031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B1C" w14:textId="77777777" w:rsidR="00A43DF0" w:rsidRPr="00A43DF0" w:rsidRDefault="00A43DF0" w:rsidP="00A43DF0">
    <w:pPr>
      <w:rPr>
        <w:rFonts w:ascii="Arial" w:hAnsi="Arial"/>
        <w:szCs w:val="22"/>
      </w:rPr>
    </w:pPr>
    <w:r w:rsidRPr="00A43DF0">
      <w:rPr>
        <w:rFonts w:ascii="Arial" w:hAnsi="Arial"/>
        <w:b/>
        <w:szCs w:val="22"/>
      </w:rPr>
      <w:t>Pathway No</w:t>
    </w:r>
    <w:r w:rsidRPr="00A43DF0">
      <w:rPr>
        <w:rFonts w:ascii="Arial" w:hAnsi="Arial"/>
        <w:szCs w:val="22"/>
      </w:rPr>
      <w:t xml:space="preserve">: </w:t>
    </w:r>
  </w:p>
  <w:p w14:paraId="113FC8D7" w14:textId="77777777" w:rsidR="00A43DF0" w:rsidRPr="00A43DF0" w:rsidRDefault="00A43DF0" w:rsidP="00A43DF0">
    <w:pPr>
      <w:rPr>
        <w:rFonts w:ascii="Arial" w:hAnsi="Arial"/>
        <w:szCs w:val="22"/>
      </w:rPr>
    </w:pPr>
    <w:r w:rsidRPr="00A43DF0">
      <w:rPr>
        <w:rFonts w:ascii="Arial" w:hAnsi="Arial"/>
        <w:b/>
        <w:szCs w:val="22"/>
      </w:rPr>
      <w:t>Issue No:         Issue Date</w:t>
    </w:r>
    <w:r w:rsidRPr="00A43DF0">
      <w:rPr>
        <w:rFonts w:ascii="Arial" w:hAnsi="Arial"/>
        <w:szCs w:val="22"/>
      </w:rPr>
      <w:t xml:space="preserve">:     </w:t>
    </w:r>
  </w:p>
  <w:p w14:paraId="5708A783" w14:textId="77777777" w:rsidR="00A43DF0" w:rsidRPr="00A43DF0" w:rsidRDefault="00A43DF0" w:rsidP="00A43DF0">
    <w:pPr>
      <w:rPr>
        <w:rFonts w:ascii="Arial" w:hAnsi="Arial"/>
        <w:szCs w:val="22"/>
      </w:rPr>
    </w:pPr>
    <w:r w:rsidRPr="00A43DF0">
      <w:rPr>
        <w:rFonts w:ascii="Arial" w:hAnsi="Arial"/>
        <w:b/>
        <w:szCs w:val="22"/>
      </w:rPr>
      <w:t>Review by Date</w:t>
    </w:r>
    <w:r w:rsidRPr="00A43DF0">
      <w:rPr>
        <w:rFonts w:ascii="Arial" w:hAnsi="Arial"/>
        <w:szCs w:val="22"/>
      </w:rPr>
      <w:t xml:space="preserve">: </w:t>
    </w:r>
  </w:p>
  <w:p w14:paraId="020F2A67" w14:textId="77777777" w:rsidR="00A43DF0" w:rsidRPr="00A43DF0" w:rsidRDefault="00A43DF0" w:rsidP="00A43DF0">
    <w:pPr>
      <w:rPr>
        <w:rFonts w:ascii="Arial" w:hAnsi="Arial"/>
        <w:szCs w:val="22"/>
      </w:rPr>
    </w:pPr>
    <w:r w:rsidRPr="00A43DF0">
      <w:rPr>
        <w:rFonts w:ascii="Arial" w:hAnsi="Arial"/>
        <w:b/>
        <w:szCs w:val="22"/>
      </w:rPr>
      <w:t>Last Updated</w:t>
    </w:r>
    <w:r w:rsidRPr="00A43DF0">
      <w:rPr>
        <w:rFonts w:ascii="Arial" w:hAnsi="Arial"/>
        <w:szCs w:val="22"/>
      </w:rPr>
      <w:t xml:space="preserve">:    </w:t>
    </w:r>
  </w:p>
  <w:p w14:paraId="1ADA74C8" w14:textId="77777777" w:rsidR="00A43DF0" w:rsidRPr="00A43DF0" w:rsidRDefault="00A43DF0" w:rsidP="00A43DF0">
    <w:r w:rsidRPr="00A43DF0">
      <w:rPr>
        <w:rFonts w:ascii="Arial" w:hAnsi="Arial"/>
        <w:b/>
        <w:szCs w:val="22"/>
      </w:rPr>
      <w:t>Issuing Authority:</w:t>
    </w:r>
    <w:r w:rsidRPr="00A43DF0">
      <w:rPr>
        <w:rFonts w:ascii="Arial" w:hAnsi="Arial"/>
        <w:szCs w:val="22"/>
      </w:rPr>
      <w:t xml:space="preserve"> Welsh Government</w:t>
    </w:r>
  </w:p>
  <w:p w14:paraId="49BEDB73" w14:textId="77777777" w:rsidR="00A43DF0" w:rsidRDefault="00A43DF0">
    <w:pPr>
      <w:rPr>
        <w:rFonts w:ascii="Arial" w:hAnsi="Arial"/>
        <w:szCs w:val="22"/>
      </w:rPr>
    </w:pPr>
  </w:p>
  <w:tbl>
    <w:tblPr>
      <w:tblW w:w="0" w:type="auto"/>
      <w:tblLayout w:type="fixed"/>
      <w:tblLook w:val="01E0" w:firstRow="1" w:lastRow="1" w:firstColumn="1" w:lastColumn="1" w:noHBand="0" w:noVBand="0"/>
    </w:tblPr>
    <w:tblGrid>
      <w:gridCol w:w="7479"/>
    </w:tblGrid>
    <w:tr w:rsidR="00410380" w14:paraId="1EA7FF5C" w14:textId="77777777" w:rsidTr="00BD2995">
      <w:trPr>
        <w:trHeight w:hRule="exact" w:val="1443"/>
      </w:trPr>
      <w:tc>
        <w:tcPr>
          <w:tcW w:w="7479" w:type="dxa"/>
          <w:vAlign w:val="bottom"/>
        </w:tcPr>
        <w:p w14:paraId="39F59D80" w14:textId="77777777" w:rsidR="00410380" w:rsidRPr="00BD2995" w:rsidRDefault="00410380" w:rsidP="0085376D">
          <w:pPr>
            <w:pStyle w:val="Header"/>
            <w:rPr>
              <w:rFonts w:ascii="Trebuchet MS" w:hAnsi="Trebuchet MS"/>
              <w:sz w:val="24"/>
              <w:szCs w:val="24"/>
            </w:rPr>
          </w:pPr>
        </w:p>
      </w:tc>
    </w:tr>
  </w:tbl>
  <w:p w14:paraId="2DFC2751" w14:textId="77777777" w:rsidR="00410380" w:rsidRDefault="00410380">
    <w:pPr>
      <w:pStyle w:val="Header"/>
    </w:pPr>
    <w:r>
      <w:rPr>
        <w:noProof/>
        <w:lang w:eastAsia="en-GB"/>
      </w:rPr>
      <w:drawing>
        <wp:anchor distT="0" distB="0" distL="114300" distR="114300" simplePos="0" relativeHeight="251657728" behindDoc="1" locked="0" layoutInCell="1" allowOverlap="1" wp14:anchorId="64F7DFC7" wp14:editId="1450C458">
          <wp:simplePos x="0" y="0"/>
          <wp:positionH relativeFrom="column">
            <wp:posOffset>4749800</wp:posOffset>
          </wp:positionH>
          <wp:positionV relativeFrom="paragraph">
            <wp:posOffset>-968375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8CB"/>
    <w:multiLevelType w:val="hybridMultilevel"/>
    <w:tmpl w:val="FCE8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C04"/>
    <w:multiLevelType w:val="hybridMultilevel"/>
    <w:tmpl w:val="1580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E1BE5"/>
    <w:multiLevelType w:val="hybridMultilevel"/>
    <w:tmpl w:val="67DCBA9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BD5550"/>
    <w:multiLevelType w:val="hybridMultilevel"/>
    <w:tmpl w:val="040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749F7"/>
    <w:multiLevelType w:val="hybridMultilevel"/>
    <w:tmpl w:val="82660A00"/>
    <w:lvl w:ilvl="0" w:tplc="024435CC">
      <w:numFmt w:val="bullet"/>
      <w:lvlText w:val="•"/>
      <w:lvlJc w:val="left"/>
      <w:pPr>
        <w:ind w:left="360" w:hanging="360"/>
      </w:pPr>
      <w:rPr>
        <w:rFonts w:ascii="Century Gothic" w:eastAsiaTheme="minorHAns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4244F"/>
    <w:multiLevelType w:val="hybridMultilevel"/>
    <w:tmpl w:val="6934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23F6"/>
    <w:multiLevelType w:val="hybridMultilevel"/>
    <w:tmpl w:val="09C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764"/>
    <w:multiLevelType w:val="hybridMultilevel"/>
    <w:tmpl w:val="597AF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E9685C"/>
    <w:multiLevelType w:val="hybridMultilevel"/>
    <w:tmpl w:val="9AB0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20753"/>
    <w:multiLevelType w:val="hybridMultilevel"/>
    <w:tmpl w:val="447E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1048D"/>
    <w:multiLevelType w:val="hybridMultilevel"/>
    <w:tmpl w:val="65CA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B211F"/>
    <w:multiLevelType w:val="hybridMultilevel"/>
    <w:tmpl w:val="D01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8054CF"/>
    <w:multiLevelType w:val="hybridMultilevel"/>
    <w:tmpl w:val="B94E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05FCD"/>
    <w:multiLevelType w:val="hybridMultilevel"/>
    <w:tmpl w:val="0A0CC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021AD"/>
    <w:multiLevelType w:val="hybridMultilevel"/>
    <w:tmpl w:val="30102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37DF6"/>
    <w:multiLevelType w:val="hybridMultilevel"/>
    <w:tmpl w:val="FCCE3682"/>
    <w:lvl w:ilvl="0" w:tplc="8B3C0FC2">
      <w:start w:val="1"/>
      <w:numFmt w:val="decimal"/>
      <w:lvlText w:val="%1."/>
      <w:lvlJc w:val="left"/>
      <w:pPr>
        <w:ind w:left="473" w:hanging="360"/>
      </w:pPr>
      <w:rPr>
        <w:rFonts w:hint="default"/>
        <w:b w:val="0"/>
        <w:bCs w:val="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2EFE7E94"/>
    <w:multiLevelType w:val="hybridMultilevel"/>
    <w:tmpl w:val="BE8C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A2D4C"/>
    <w:multiLevelType w:val="hybridMultilevel"/>
    <w:tmpl w:val="E9CE2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4B366BF"/>
    <w:multiLevelType w:val="hybridMultilevel"/>
    <w:tmpl w:val="07B8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93087"/>
    <w:multiLevelType w:val="hybridMultilevel"/>
    <w:tmpl w:val="CB703B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F97504B"/>
    <w:multiLevelType w:val="hybridMultilevel"/>
    <w:tmpl w:val="2588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F5729"/>
    <w:multiLevelType w:val="hybridMultilevel"/>
    <w:tmpl w:val="317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F78E7"/>
    <w:multiLevelType w:val="hybridMultilevel"/>
    <w:tmpl w:val="0AE6831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3771BF"/>
    <w:multiLevelType w:val="hybridMultilevel"/>
    <w:tmpl w:val="06A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C628F"/>
    <w:multiLevelType w:val="hybridMultilevel"/>
    <w:tmpl w:val="1764A9A0"/>
    <w:lvl w:ilvl="0" w:tplc="FA7A9F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44519B"/>
    <w:multiLevelType w:val="hybridMultilevel"/>
    <w:tmpl w:val="2782F568"/>
    <w:lvl w:ilvl="0" w:tplc="4CBC4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523AE"/>
    <w:multiLevelType w:val="hybridMultilevel"/>
    <w:tmpl w:val="F2BA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D709E"/>
    <w:multiLevelType w:val="hybridMultilevel"/>
    <w:tmpl w:val="3DD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163AC"/>
    <w:multiLevelType w:val="hybridMultilevel"/>
    <w:tmpl w:val="2A92947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9" w15:restartNumberingAfterBreak="0">
    <w:nsid w:val="6DF524D9"/>
    <w:multiLevelType w:val="hybridMultilevel"/>
    <w:tmpl w:val="9B82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F797D"/>
    <w:multiLevelType w:val="hybridMultilevel"/>
    <w:tmpl w:val="8EC6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6A3AE1"/>
    <w:multiLevelType w:val="hybridMultilevel"/>
    <w:tmpl w:val="F88A5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4A0738"/>
    <w:multiLevelType w:val="hybridMultilevel"/>
    <w:tmpl w:val="203C06C8"/>
    <w:lvl w:ilvl="0" w:tplc="9A34587E">
      <w:start w:val="1"/>
      <w:numFmt w:val="decimal"/>
      <w:lvlText w:val="%1."/>
      <w:lvlJc w:val="left"/>
      <w:pPr>
        <w:ind w:left="720" w:hanging="360"/>
      </w:pPr>
      <w:rPr>
        <w:rFonts w:asciiTheme="minorHAnsi" w:hAnsiTheme="minorHAnsi" w:cstheme="minorHAnsi"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2"/>
  </w:num>
  <w:num w:numId="4">
    <w:abstractNumId w:val="24"/>
  </w:num>
  <w:num w:numId="5">
    <w:abstractNumId w:val="2"/>
  </w:num>
  <w:num w:numId="6">
    <w:abstractNumId w:val="17"/>
  </w:num>
  <w:num w:numId="7">
    <w:abstractNumId w:val="11"/>
  </w:num>
  <w:num w:numId="8">
    <w:abstractNumId w:val="28"/>
  </w:num>
  <w:num w:numId="9">
    <w:abstractNumId w:val="23"/>
  </w:num>
  <w:num w:numId="10">
    <w:abstractNumId w:val="4"/>
  </w:num>
  <w:num w:numId="11">
    <w:abstractNumId w:val="9"/>
  </w:num>
  <w:num w:numId="12">
    <w:abstractNumId w:val="16"/>
  </w:num>
  <w:num w:numId="13">
    <w:abstractNumId w:val="7"/>
  </w:num>
  <w:num w:numId="14">
    <w:abstractNumId w:val="0"/>
  </w:num>
  <w:num w:numId="15">
    <w:abstractNumId w:val="18"/>
  </w:num>
  <w:num w:numId="16">
    <w:abstractNumId w:val="10"/>
  </w:num>
  <w:num w:numId="17">
    <w:abstractNumId w:val="26"/>
  </w:num>
  <w:num w:numId="18">
    <w:abstractNumId w:val="14"/>
  </w:num>
  <w:num w:numId="19">
    <w:abstractNumId w:val="30"/>
  </w:num>
  <w:num w:numId="20">
    <w:abstractNumId w:val="6"/>
  </w:num>
  <w:num w:numId="21">
    <w:abstractNumId w:val="13"/>
  </w:num>
  <w:num w:numId="22">
    <w:abstractNumId w:val="8"/>
  </w:num>
  <w:num w:numId="23">
    <w:abstractNumId w:val="3"/>
  </w:num>
  <w:num w:numId="24">
    <w:abstractNumId w:val="1"/>
  </w:num>
  <w:num w:numId="25">
    <w:abstractNumId w:val="15"/>
  </w:num>
  <w:num w:numId="26">
    <w:abstractNumId w:val="5"/>
  </w:num>
  <w:num w:numId="27">
    <w:abstractNumId w:val="27"/>
  </w:num>
  <w:num w:numId="28">
    <w:abstractNumId w:val="22"/>
  </w:num>
  <w:num w:numId="29">
    <w:abstractNumId w:val="21"/>
  </w:num>
  <w:num w:numId="30">
    <w:abstractNumId w:val="32"/>
  </w:num>
  <w:num w:numId="31">
    <w:abstractNumId w:val="25"/>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D6"/>
    <w:rsid w:val="00001D69"/>
    <w:rsid w:val="0000787B"/>
    <w:rsid w:val="00013290"/>
    <w:rsid w:val="00016CC5"/>
    <w:rsid w:val="000254A5"/>
    <w:rsid w:val="00026CD3"/>
    <w:rsid w:val="000324AF"/>
    <w:rsid w:val="00033D03"/>
    <w:rsid w:val="000368FD"/>
    <w:rsid w:val="0004585A"/>
    <w:rsid w:val="00047231"/>
    <w:rsid w:val="00055AAB"/>
    <w:rsid w:val="000579F0"/>
    <w:rsid w:val="000713AB"/>
    <w:rsid w:val="00072EC4"/>
    <w:rsid w:val="000801BC"/>
    <w:rsid w:val="00081D02"/>
    <w:rsid w:val="00084E39"/>
    <w:rsid w:val="00084F5C"/>
    <w:rsid w:val="000959CA"/>
    <w:rsid w:val="000A1C5B"/>
    <w:rsid w:val="000A34BE"/>
    <w:rsid w:val="000A385F"/>
    <w:rsid w:val="000B371A"/>
    <w:rsid w:val="000B624E"/>
    <w:rsid w:val="000B6DC4"/>
    <w:rsid w:val="000C57BC"/>
    <w:rsid w:val="000D05F0"/>
    <w:rsid w:val="000E1F6B"/>
    <w:rsid w:val="000E45F0"/>
    <w:rsid w:val="000E587C"/>
    <w:rsid w:val="000F0BFA"/>
    <w:rsid w:val="00102B02"/>
    <w:rsid w:val="001116D7"/>
    <w:rsid w:val="00116CAC"/>
    <w:rsid w:val="0012512D"/>
    <w:rsid w:val="0013305D"/>
    <w:rsid w:val="00146A14"/>
    <w:rsid w:val="00157023"/>
    <w:rsid w:val="00161434"/>
    <w:rsid w:val="00175EE4"/>
    <w:rsid w:val="0018251A"/>
    <w:rsid w:val="00187C43"/>
    <w:rsid w:val="001972C7"/>
    <w:rsid w:val="001A0060"/>
    <w:rsid w:val="001A26F5"/>
    <w:rsid w:val="001A33FB"/>
    <w:rsid w:val="001A399D"/>
    <w:rsid w:val="001A5833"/>
    <w:rsid w:val="001B2009"/>
    <w:rsid w:val="001C3D70"/>
    <w:rsid w:val="001C4E5C"/>
    <w:rsid w:val="001D2801"/>
    <w:rsid w:val="001D5117"/>
    <w:rsid w:val="001D7932"/>
    <w:rsid w:val="001E6E46"/>
    <w:rsid w:val="001E77F5"/>
    <w:rsid w:val="001F046C"/>
    <w:rsid w:val="001F406D"/>
    <w:rsid w:val="002008C2"/>
    <w:rsid w:val="002041B0"/>
    <w:rsid w:val="0021188A"/>
    <w:rsid w:val="00211BB9"/>
    <w:rsid w:val="00212BEC"/>
    <w:rsid w:val="00213308"/>
    <w:rsid w:val="00216C50"/>
    <w:rsid w:val="00220B2C"/>
    <w:rsid w:val="00225A05"/>
    <w:rsid w:val="002314B6"/>
    <w:rsid w:val="00233B86"/>
    <w:rsid w:val="00245432"/>
    <w:rsid w:val="0026320C"/>
    <w:rsid w:val="00263C8C"/>
    <w:rsid w:val="00264518"/>
    <w:rsid w:val="00265EFF"/>
    <w:rsid w:val="002A19C3"/>
    <w:rsid w:val="002A35CA"/>
    <w:rsid w:val="002A581C"/>
    <w:rsid w:val="002A74B1"/>
    <w:rsid w:val="002B0BD4"/>
    <w:rsid w:val="002B127D"/>
    <w:rsid w:val="002B239E"/>
    <w:rsid w:val="002B29E2"/>
    <w:rsid w:val="002B4DB3"/>
    <w:rsid w:val="002C3207"/>
    <w:rsid w:val="002D0DC7"/>
    <w:rsid w:val="002E2CC7"/>
    <w:rsid w:val="002E3F53"/>
    <w:rsid w:val="002E7310"/>
    <w:rsid w:val="002F0DDC"/>
    <w:rsid w:val="002F51D5"/>
    <w:rsid w:val="002F69D8"/>
    <w:rsid w:val="003010B1"/>
    <w:rsid w:val="00301257"/>
    <w:rsid w:val="00301E2F"/>
    <w:rsid w:val="0030325D"/>
    <w:rsid w:val="00310233"/>
    <w:rsid w:val="00310C38"/>
    <w:rsid w:val="003231EA"/>
    <w:rsid w:val="00331DD2"/>
    <w:rsid w:val="00337E98"/>
    <w:rsid w:val="0034245A"/>
    <w:rsid w:val="00346B88"/>
    <w:rsid w:val="00363BB1"/>
    <w:rsid w:val="003764FB"/>
    <w:rsid w:val="00376A47"/>
    <w:rsid w:val="00377C0C"/>
    <w:rsid w:val="00380102"/>
    <w:rsid w:val="003935A1"/>
    <w:rsid w:val="00394EB5"/>
    <w:rsid w:val="00396AEC"/>
    <w:rsid w:val="00397584"/>
    <w:rsid w:val="003978A0"/>
    <w:rsid w:val="003A5508"/>
    <w:rsid w:val="003A6E60"/>
    <w:rsid w:val="003B3001"/>
    <w:rsid w:val="003B374A"/>
    <w:rsid w:val="003B47C6"/>
    <w:rsid w:val="003B4D2D"/>
    <w:rsid w:val="003B571E"/>
    <w:rsid w:val="003B7DA8"/>
    <w:rsid w:val="003D5E2C"/>
    <w:rsid w:val="003E014E"/>
    <w:rsid w:val="003F3A04"/>
    <w:rsid w:val="003F4E19"/>
    <w:rsid w:val="003F5A88"/>
    <w:rsid w:val="00401D35"/>
    <w:rsid w:val="00403A8F"/>
    <w:rsid w:val="00410380"/>
    <w:rsid w:val="00412A88"/>
    <w:rsid w:val="0041439E"/>
    <w:rsid w:val="004171E5"/>
    <w:rsid w:val="00417C04"/>
    <w:rsid w:val="00424683"/>
    <w:rsid w:val="00425049"/>
    <w:rsid w:val="0042771B"/>
    <w:rsid w:val="0044013D"/>
    <w:rsid w:val="0044101F"/>
    <w:rsid w:val="004451C1"/>
    <w:rsid w:val="004477DD"/>
    <w:rsid w:val="00464687"/>
    <w:rsid w:val="00474AC8"/>
    <w:rsid w:val="00480DC0"/>
    <w:rsid w:val="00487327"/>
    <w:rsid w:val="00490132"/>
    <w:rsid w:val="004952EC"/>
    <w:rsid w:val="004A0E1D"/>
    <w:rsid w:val="004B10BF"/>
    <w:rsid w:val="004B4773"/>
    <w:rsid w:val="004B5E78"/>
    <w:rsid w:val="004C0343"/>
    <w:rsid w:val="004C5323"/>
    <w:rsid w:val="004E1CA2"/>
    <w:rsid w:val="004E3D03"/>
    <w:rsid w:val="004E657D"/>
    <w:rsid w:val="004E71E5"/>
    <w:rsid w:val="005051F9"/>
    <w:rsid w:val="005056D5"/>
    <w:rsid w:val="00507A0A"/>
    <w:rsid w:val="00515275"/>
    <w:rsid w:val="00517DCF"/>
    <w:rsid w:val="005211C2"/>
    <w:rsid w:val="00521DC2"/>
    <w:rsid w:val="005246AD"/>
    <w:rsid w:val="005266FB"/>
    <w:rsid w:val="0052791D"/>
    <w:rsid w:val="0053690F"/>
    <w:rsid w:val="00543EEB"/>
    <w:rsid w:val="005455DD"/>
    <w:rsid w:val="00552430"/>
    <w:rsid w:val="0056003F"/>
    <w:rsid w:val="00564E3E"/>
    <w:rsid w:val="00580D1E"/>
    <w:rsid w:val="00580F27"/>
    <w:rsid w:val="0058197B"/>
    <w:rsid w:val="00585F73"/>
    <w:rsid w:val="00591482"/>
    <w:rsid w:val="005970B9"/>
    <w:rsid w:val="005A42BA"/>
    <w:rsid w:val="005A4711"/>
    <w:rsid w:val="005B3B55"/>
    <w:rsid w:val="005B3FB8"/>
    <w:rsid w:val="005B4383"/>
    <w:rsid w:val="005B6230"/>
    <w:rsid w:val="005C135C"/>
    <w:rsid w:val="005C3F16"/>
    <w:rsid w:val="005C45CE"/>
    <w:rsid w:val="005C468C"/>
    <w:rsid w:val="005C5320"/>
    <w:rsid w:val="005D2A2C"/>
    <w:rsid w:val="005D4166"/>
    <w:rsid w:val="005D672F"/>
    <w:rsid w:val="005E4F4B"/>
    <w:rsid w:val="005E6B0C"/>
    <w:rsid w:val="006011A7"/>
    <w:rsid w:val="006028FF"/>
    <w:rsid w:val="00602F16"/>
    <w:rsid w:val="00606383"/>
    <w:rsid w:val="006116C7"/>
    <w:rsid w:val="00617D41"/>
    <w:rsid w:val="006202EE"/>
    <w:rsid w:val="00632785"/>
    <w:rsid w:val="00633561"/>
    <w:rsid w:val="00636E4F"/>
    <w:rsid w:val="00640329"/>
    <w:rsid w:val="006410C1"/>
    <w:rsid w:val="00645263"/>
    <w:rsid w:val="00645410"/>
    <w:rsid w:val="00646F0C"/>
    <w:rsid w:val="00652CF4"/>
    <w:rsid w:val="0065632D"/>
    <w:rsid w:val="0065773C"/>
    <w:rsid w:val="00664FA4"/>
    <w:rsid w:val="00674E65"/>
    <w:rsid w:val="00677E36"/>
    <w:rsid w:val="00683FA8"/>
    <w:rsid w:val="00687102"/>
    <w:rsid w:val="0069359A"/>
    <w:rsid w:val="006A0548"/>
    <w:rsid w:val="006A35D7"/>
    <w:rsid w:val="006A4CF7"/>
    <w:rsid w:val="006C5BC4"/>
    <w:rsid w:val="006D260B"/>
    <w:rsid w:val="006D3F7D"/>
    <w:rsid w:val="006D6E73"/>
    <w:rsid w:val="006F48DD"/>
    <w:rsid w:val="006F5529"/>
    <w:rsid w:val="006F623D"/>
    <w:rsid w:val="00700AED"/>
    <w:rsid w:val="007055C2"/>
    <w:rsid w:val="00705BDA"/>
    <w:rsid w:val="00710E6E"/>
    <w:rsid w:val="00711D6B"/>
    <w:rsid w:val="00712F98"/>
    <w:rsid w:val="00716BEB"/>
    <w:rsid w:val="00720FBC"/>
    <w:rsid w:val="00722973"/>
    <w:rsid w:val="00724933"/>
    <w:rsid w:val="00725230"/>
    <w:rsid w:val="00727664"/>
    <w:rsid w:val="00751FCB"/>
    <w:rsid w:val="007644C1"/>
    <w:rsid w:val="00775CBE"/>
    <w:rsid w:val="007777B0"/>
    <w:rsid w:val="007879E3"/>
    <w:rsid w:val="00787C70"/>
    <w:rsid w:val="00791554"/>
    <w:rsid w:val="007A27DA"/>
    <w:rsid w:val="007A36BB"/>
    <w:rsid w:val="007B254E"/>
    <w:rsid w:val="007B5F0A"/>
    <w:rsid w:val="007C0359"/>
    <w:rsid w:val="007C30A6"/>
    <w:rsid w:val="007C4526"/>
    <w:rsid w:val="007D2CB2"/>
    <w:rsid w:val="007D2E8B"/>
    <w:rsid w:val="007D69D8"/>
    <w:rsid w:val="007D7002"/>
    <w:rsid w:val="007E1C3D"/>
    <w:rsid w:val="007F7195"/>
    <w:rsid w:val="0080445A"/>
    <w:rsid w:val="00811E84"/>
    <w:rsid w:val="00817650"/>
    <w:rsid w:val="008209BD"/>
    <w:rsid w:val="00822AB3"/>
    <w:rsid w:val="00830BDB"/>
    <w:rsid w:val="008414AC"/>
    <w:rsid w:val="008415CE"/>
    <w:rsid w:val="008424CE"/>
    <w:rsid w:val="008503EA"/>
    <w:rsid w:val="00852EC9"/>
    <w:rsid w:val="0085376D"/>
    <w:rsid w:val="00857A98"/>
    <w:rsid w:val="00861F7C"/>
    <w:rsid w:val="008650F0"/>
    <w:rsid w:val="008817D7"/>
    <w:rsid w:val="008910E6"/>
    <w:rsid w:val="008937D6"/>
    <w:rsid w:val="00896DA0"/>
    <w:rsid w:val="008A1D27"/>
    <w:rsid w:val="008B1291"/>
    <w:rsid w:val="008C6A96"/>
    <w:rsid w:val="008E25DC"/>
    <w:rsid w:val="008E60BB"/>
    <w:rsid w:val="008E65D3"/>
    <w:rsid w:val="008E7574"/>
    <w:rsid w:val="00901451"/>
    <w:rsid w:val="00903BA8"/>
    <w:rsid w:val="00911299"/>
    <w:rsid w:val="009240D4"/>
    <w:rsid w:val="0092501B"/>
    <w:rsid w:val="009303BA"/>
    <w:rsid w:val="00937073"/>
    <w:rsid w:val="009371AE"/>
    <w:rsid w:val="009442BF"/>
    <w:rsid w:val="00945095"/>
    <w:rsid w:val="00953620"/>
    <w:rsid w:val="00967F8A"/>
    <w:rsid w:val="00971A40"/>
    <w:rsid w:val="00975DF3"/>
    <w:rsid w:val="00991E80"/>
    <w:rsid w:val="009A05B5"/>
    <w:rsid w:val="009B3ACC"/>
    <w:rsid w:val="009B6E1B"/>
    <w:rsid w:val="009C2F8B"/>
    <w:rsid w:val="009C722D"/>
    <w:rsid w:val="009C7FBB"/>
    <w:rsid w:val="009D76B2"/>
    <w:rsid w:val="009E1BE4"/>
    <w:rsid w:val="009E388B"/>
    <w:rsid w:val="00A125C6"/>
    <w:rsid w:val="00A13A13"/>
    <w:rsid w:val="00A17A09"/>
    <w:rsid w:val="00A23A0C"/>
    <w:rsid w:val="00A26440"/>
    <w:rsid w:val="00A26F8D"/>
    <w:rsid w:val="00A311AD"/>
    <w:rsid w:val="00A33297"/>
    <w:rsid w:val="00A3712A"/>
    <w:rsid w:val="00A37E9E"/>
    <w:rsid w:val="00A42DB6"/>
    <w:rsid w:val="00A42E1E"/>
    <w:rsid w:val="00A43DF0"/>
    <w:rsid w:val="00A52068"/>
    <w:rsid w:val="00A57948"/>
    <w:rsid w:val="00A61DFF"/>
    <w:rsid w:val="00A6255D"/>
    <w:rsid w:val="00A658C6"/>
    <w:rsid w:val="00A67802"/>
    <w:rsid w:val="00A70642"/>
    <w:rsid w:val="00A710B7"/>
    <w:rsid w:val="00A9619E"/>
    <w:rsid w:val="00AA3923"/>
    <w:rsid w:val="00AB21E6"/>
    <w:rsid w:val="00AB59AD"/>
    <w:rsid w:val="00AC1D53"/>
    <w:rsid w:val="00AC23CF"/>
    <w:rsid w:val="00AC48AE"/>
    <w:rsid w:val="00AC6997"/>
    <w:rsid w:val="00AD3948"/>
    <w:rsid w:val="00AE00B3"/>
    <w:rsid w:val="00B001FA"/>
    <w:rsid w:val="00B13C17"/>
    <w:rsid w:val="00B15544"/>
    <w:rsid w:val="00B34802"/>
    <w:rsid w:val="00B37ECD"/>
    <w:rsid w:val="00B4272F"/>
    <w:rsid w:val="00B441FD"/>
    <w:rsid w:val="00B65AFD"/>
    <w:rsid w:val="00B6646C"/>
    <w:rsid w:val="00B84609"/>
    <w:rsid w:val="00B873A0"/>
    <w:rsid w:val="00B9130B"/>
    <w:rsid w:val="00B948FA"/>
    <w:rsid w:val="00BA1987"/>
    <w:rsid w:val="00BA29F6"/>
    <w:rsid w:val="00BA3E5E"/>
    <w:rsid w:val="00BA48C3"/>
    <w:rsid w:val="00BA4A0A"/>
    <w:rsid w:val="00BB010F"/>
    <w:rsid w:val="00BB1C48"/>
    <w:rsid w:val="00BB6202"/>
    <w:rsid w:val="00BC08B8"/>
    <w:rsid w:val="00BC214D"/>
    <w:rsid w:val="00BC4C91"/>
    <w:rsid w:val="00BD2995"/>
    <w:rsid w:val="00BE6BC2"/>
    <w:rsid w:val="00BE73D5"/>
    <w:rsid w:val="00BE78CA"/>
    <w:rsid w:val="00C03687"/>
    <w:rsid w:val="00C04071"/>
    <w:rsid w:val="00C0535D"/>
    <w:rsid w:val="00C07857"/>
    <w:rsid w:val="00C24184"/>
    <w:rsid w:val="00C260D1"/>
    <w:rsid w:val="00C26DDD"/>
    <w:rsid w:val="00C2747C"/>
    <w:rsid w:val="00C32495"/>
    <w:rsid w:val="00C36B52"/>
    <w:rsid w:val="00C42462"/>
    <w:rsid w:val="00C45901"/>
    <w:rsid w:val="00C509BC"/>
    <w:rsid w:val="00C55205"/>
    <w:rsid w:val="00C674C2"/>
    <w:rsid w:val="00C71CD6"/>
    <w:rsid w:val="00C94828"/>
    <w:rsid w:val="00C96B0B"/>
    <w:rsid w:val="00C96C05"/>
    <w:rsid w:val="00C97B79"/>
    <w:rsid w:val="00CA2A2F"/>
    <w:rsid w:val="00CB370A"/>
    <w:rsid w:val="00CB3A43"/>
    <w:rsid w:val="00CB4FD6"/>
    <w:rsid w:val="00CC0AC7"/>
    <w:rsid w:val="00CC1A17"/>
    <w:rsid w:val="00CC1A53"/>
    <w:rsid w:val="00CC5C84"/>
    <w:rsid w:val="00CD46B5"/>
    <w:rsid w:val="00CD53F5"/>
    <w:rsid w:val="00CD718C"/>
    <w:rsid w:val="00CD7F13"/>
    <w:rsid w:val="00CE1E0F"/>
    <w:rsid w:val="00CE41AC"/>
    <w:rsid w:val="00CE5345"/>
    <w:rsid w:val="00CE558C"/>
    <w:rsid w:val="00CE77EF"/>
    <w:rsid w:val="00CF7F96"/>
    <w:rsid w:val="00D01C24"/>
    <w:rsid w:val="00D026CF"/>
    <w:rsid w:val="00D02AAE"/>
    <w:rsid w:val="00D03FAF"/>
    <w:rsid w:val="00D05D23"/>
    <w:rsid w:val="00D1087C"/>
    <w:rsid w:val="00D11332"/>
    <w:rsid w:val="00D11CBA"/>
    <w:rsid w:val="00D26877"/>
    <w:rsid w:val="00D30864"/>
    <w:rsid w:val="00D3272E"/>
    <w:rsid w:val="00D32D57"/>
    <w:rsid w:val="00D33527"/>
    <w:rsid w:val="00D40582"/>
    <w:rsid w:val="00D43245"/>
    <w:rsid w:val="00D4461D"/>
    <w:rsid w:val="00D51B30"/>
    <w:rsid w:val="00D560C1"/>
    <w:rsid w:val="00D7193B"/>
    <w:rsid w:val="00D72A85"/>
    <w:rsid w:val="00D72C45"/>
    <w:rsid w:val="00D73AF6"/>
    <w:rsid w:val="00D7619F"/>
    <w:rsid w:val="00D77BF8"/>
    <w:rsid w:val="00D854C3"/>
    <w:rsid w:val="00DA0C37"/>
    <w:rsid w:val="00DA2302"/>
    <w:rsid w:val="00DB20BA"/>
    <w:rsid w:val="00DB74EF"/>
    <w:rsid w:val="00DC4055"/>
    <w:rsid w:val="00DC4E03"/>
    <w:rsid w:val="00DD0265"/>
    <w:rsid w:val="00DD18EE"/>
    <w:rsid w:val="00DD537F"/>
    <w:rsid w:val="00DE1672"/>
    <w:rsid w:val="00DE357E"/>
    <w:rsid w:val="00DE40D0"/>
    <w:rsid w:val="00DE6466"/>
    <w:rsid w:val="00DF1E4D"/>
    <w:rsid w:val="00DF6AE8"/>
    <w:rsid w:val="00E00C45"/>
    <w:rsid w:val="00E10B5C"/>
    <w:rsid w:val="00E1556F"/>
    <w:rsid w:val="00E207F3"/>
    <w:rsid w:val="00E2218F"/>
    <w:rsid w:val="00E25332"/>
    <w:rsid w:val="00E26424"/>
    <w:rsid w:val="00E3500D"/>
    <w:rsid w:val="00E426BA"/>
    <w:rsid w:val="00E46698"/>
    <w:rsid w:val="00E57115"/>
    <w:rsid w:val="00E777FB"/>
    <w:rsid w:val="00E82341"/>
    <w:rsid w:val="00E83E1F"/>
    <w:rsid w:val="00E90028"/>
    <w:rsid w:val="00E91BEC"/>
    <w:rsid w:val="00E931A2"/>
    <w:rsid w:val="00E97508"/>
    <w:rsid w:val="00EA3372"/>
    <w:rsid w:val="00EA51CC"/>
    <w:rsid w:val="00EB0466"/>
    <w:rsid w:val="00EB66BA"/>
    <w:rsid w:val="00EC5597"/>
    <w:rsid w:val="00EC5A90"/>
    <w:rsid w:val="00EC65A8"/>
    <w:rsid w:val="00ED075D"/>
    <w:rsid w:val="00EE01ED"/>
    <w:rsid w:val="00EF35D7"/>
    <w:rsid w:val="00EF5895"/>
    <w:rsid w:val="00EF67CE"/>
    <w:rsid w:val="00F020DD"/>
    <w:rsid w:val="00F12360"/>
    <w:rsid w:val="00F12716"/>
    <w:rsid w:val="00F13184"/>
    <w:rsid w:val="00F151F2"/>
    <w:rsid w:val="00F22AC3"/>
    <w:rsid w:val="00F230AD"/>
    <w:rsid w:val="00F23F85"/>
    <w:rsid w:val="00F52D2E"/>
    <w:rsid w:val="00F54C69"/>
    <w:rsid w:val="00F560DC"/>
    <w:rsid w:val="00F60BD1"/>
    <w:rsid w:val="00F617FD"/>
    <w:rsid w:val="00F6292D"/>
    <w:rsid w:val="00F648E5"/>
    <w:rsid w:val="00F675C8"/>
    <w:rsid w:val="00F73B95"/>
    <w:rsid w:val="00F74533"/>
    <w:rsid w:val="00F77826"/>
    <w:rsid w:val="00F82916"/>
    <w:rsid w:val="00F84EF4"/>
    <w:rsid w:val="00F85D47"/>
    <w:rsid w:val="00F873C4"/>
    <w:rsid w:val="00F90544"/>
    <w:rsid w:val="00FA14EF"/>
    <w:rsid w:val="00FA5F76"/>
    <w:rsid w:val="00FB29C3"/>
    <w:rsid w:val="00FB577A"/>
    <w:rsid w:val="00FB57F7"/>
    <w:rsid w:val="00FC25A2"/>
    <w:rsid w:val="00FC4655"/>
    <w:rsid w:val="00FC4FA0"/>
    <w:rsid w:val="00FD41F4"/>
    <w:rsid w:val="00FD57C7"/>
    <w:rsid w:val="00FE4CEF"/>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1AFED"/>
  <w15:docId w15:val="{B550DBE7-7F47-475B-99FB-399A66E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0B3"/>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rsid w:val="00C07857"/>
    <w:rPr>
      <w:color w:val="0000FF"/>
      <w:u w:val="single"/>
    </w:rPr>
  </w:style>
  <w:style w:type="paragraph" w:styleId="NormalWeb">
    <w:name w:val="Normal (Web)"/>
    <w:basedOn w:val="Normal"/>
    <w:uiPriority w:val="99"/>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rsid w:val="008414AC"/>
    <w:rPr>
      <w:color w:val="800080"/>
      <w:u w:val="single"/>
    </w:rPr>
  </w:style>
  <w:style w:type="table" w:styleId="TableGrid">
    <w:name w:val="Table Grid"/>
    <w:basedOn w:val="TableNormal"/>
    <w:uiPriority w:val="59"/>
    <w:rsid w:val="00A4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A36BB"/>
    <w:rPr>
      <w:rFonts w:ascii="TradeGothic" w:hAnsi="TradeGothic"/>
      <w:sz w:val="22"/>
      <w:lang w:eastAsia="en-US"/>
    </w:rPr>
  </w:style>
  <w:style w:type="paragraph" w:styleId="ListParagraph">
    <w:name w:val="List Paragraph"/>
    <w:basedOn w:val="Normal"/>
    <w:uiPriority w:val="34"/>
    <w:qFormat/>
    <w:rsid w:val="005C468C"/>
    <w:pPr>
      <w:ind w:left="720"/>
      <w:contextualSpacing/>
    </w:pPr>
  </w:style>
  <w:style w:type="paragraph" w:customStyle="1" w:styleId="Default">
    <w:name w:val="Default"/>
    <w:rsid w:val="00AE00B3"/>
    <w:pPr>
      <w:autoSpaceDE w:val="0"/>
      <w:autoSpaceDN w:val="0"/>
      <w:adjustRightInd w:val="0"/>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AC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689">
      <w:bodyDiv w:val="1"/>
      <w:marLeft w:val="0"/>
      <w:marRight w:val="0"/>
      <w:marTop w:val="0"/>
      <w:marBottom w:val="0"/>
      <w:divBdr>
        <w:top w:val="none" w:sz="0" w:space="0" w:color="auto"/>
        <w:left w:val="none" w:sz="0" w:space="0" w:color="auto"/>
        <w:bottom w:val="none" w:sz="0" w:space="0" w:color="auto"/>
        <w:right w:val="none" w:sz="0" w:space="0" w:color="auto"/>
      </w:divBdr>
    </w:div>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399">
      <w:bodyDiv w:val="1"/>
      <w:marLeft w:val="0"/>
      <w:marRight w:val="0"/>
      <w:marTop w:val="0"/>
      <w:marBottom w:val="0"/>
      <w:divBdr>
        <w:top w:val="none" w:sz="0" w:space="0" w:color="auto"/>
        <w:left w:val="none" w:sz="0" w:space="0" w:color="auto"/>
        <w:bottom w:val="none" w:sz="0" w:space="0" w:color="auto"/>
        <w:right w:val="none" w:sz="0" w:space="0" w:color="auto"/>
      </w:divBdr>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8971">
      <w:bodyDiv w:val="1"/>
      <w:marLeft w:val="0"/>
      <w:marRight w:val="0"/>
      <w:marTop w:val="0"/>
      <w:marBottom w:val="0"/>
      <w:divBdr>
        <w:top w:val="none" w:sz="0" w:space="0" w:color="auto"/>
        <w:left w:val="none" w:sz="0" w:space="0" w:color="auto"/>
        <w:bottom w:val="none" w:sz="0" w:space="0" w:color="auto"/>
        <w:right w:val="none" w:sz="0" w:space="0" w:color="auto"/>
      </w:divBdr>
    </w:div>
    <w:div w:id="808085058">
      <w:bodyDiv w:val="1"/>
      <w:marLeft w:val="0"/>
      <w:marRight w:val="0"/>
      <w:marTop w:val="0"/>
      <w:marBottom w:val="0"/>
      <w:divBdr>
        <w:top w:val="none" w:sz="0" w:space="0" w:color="auto"/>
        <w:left w:val="none" w:sz="0" w:space="0" w:color="auto"/>
        <w:bottom w:val="none" w:sz="0" w:space="0" w:color="auto"/>
        <w:right w:val="none" w:sz="0" w:space="0" w:color="auto"/>
      </w:divBdr>
    </w:div>
    <w:div w:id="829447022">
      <w:bodyDiv w:val="1"/>
      <w:marLeft w:val="0"/>
      <w:marRight w:val="0"/>
      <w:marTop w:val="0"/>
      <w:marBottom w:val="0"/>
      <w:divBdr>
        <w:top w:val="none" w:sz="0" w:space="0" w:color="auto"/>
        <w:left w:val="none" w:sz="0" w:space="0" w:color="auto"/>
        <w:bottom w:val="none" w:sz="0" w:space="0" w:color="auto"/>
        <w:right w:val="none" w:sz="0" w:space="0" w:color="auto"/>
      </w:divBdr>
    </w:div>
    <w:div w:id="919633537">
      <w:bodyDiv w:val="1"/>
      <w:marLeft w:val="0"/>
      <w:marRight w:val="0"/>
      <w:marTop w:val="0"/>
      <w:marBottom w:val="0"/>
      <w:divBdr>
        <w:top w:val="none" w:sz="0" w:space="0" w:color="auto"/>
        <w:left w:val="none" w:sz="0" w:space="0" w:color="auto"/>
        <w:bottom w:val="none" w:sz="0" w:space="0" w:color="auto"/>
        <w:right w:val="none" w:sz="0" w:space="0" w:color="auto"/>
      </w:divBdr>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905">
      <w:bodyDiv w:val="1"/>
      <w:marLeft w:val="0"/>
      <w:marRight w:val="0"/>
      <w:marTop w:val="0"/>
      <w:marBottom w:val="0"/>
      <w:divBdr>
        <w:top w:val="none" w:sz="0" w:space="0" w:color="auto"/>
        <w:left w:val="none" w:sz="0" w:space="0" w:color="auto"/>
        <w:bottom w:val="none" w:sz="0" w:space="0" w:color="auto"/>
        <w:right w:val="none" w:sz="0" w:space="0" w:color="auto"/>
      </w:divBdr>
    </w:div>
    <w:div w:id="1541743034">
      <w:bodyDiv w:val="1"/>
      <w:marLeft w:val="0"/>
      <w:marRight w:val="0"/>
      <w:marTop w:val="0"/>
      <w:marBottom w:val="0"/>
      <w:divBdr>
        <w:top w:val="none" w:sz="0" w:space="0" w:color="auto"/>
        <w:left w:val="none" w:sz="0" w:space="0" w:color="auto"/>
        <w:bottom w:val="none" w:sz="0" w:space="0" w:color="auto"/>
        <w:right w:val="none" w:sz="0" w:space="0" w:color="auto"/>
      </w:divBdr>
    </w:div>
    <w:div w:id="16313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fES-ApprenticeshipUnit@gov.wales" TargetMode="External"/><Relationship Id="rId4" Type="http://schemas.openxmlformats.org/officeDocument/2006/relationships/styles" Target="styles.xml"/><Relationship Id="rId9" Type="http://schemas.openxmlformats.org/officeDocument/2006/relationships/hyperlink" Target="https://www.thebesa.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ov.wales" TargetMode="External"/><Relationship Id="rId1" Type="http://schemas.openxmlformats.org/officeDocument/2006/relationships/hyperlink" Target="http://www.llyw.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A30795462</value>
    </field>
    <field name="Objective-Title">
      <value order="0">WGAF05 Pathway Template - V2 - December 2020</value>
    </field>
    <field name="Objective-Description">
      <value order="0"/>
    </field>
    <field name="Objective-CreationStamp">
      <value order="0">2020-07-22T09:23:31Z</value>
    </field>
    <field name="Objective-IsApproved">
      <value order="0">false</value>
    </field>
    <field name="Objective-IsPublished">
      <value order="0">true</value>
    </field>
    <field name="Objective-DatePublished">
      <value order="0">2021-05-18T14:37:48Z</value>
    </field>
    <field name="Objective-ModificationStamp">
      <value order="0">2021-05-18T14:37:48Z</value>
    </field>
    <field name="Objective-Owner">
      <value order="0">Scoberg, Wayne (ESNR-SHELL-Further Education and Apprenticeships)</value>
    </field>
    <field name="Objective-Path">
      <value order="0">Objective Global Folder:Business File Plan:Economy, Skills &amp; Natural Resources (ESNR):Economy, Skills &amp; Natural Resources (ESNR) - SHELL - Further Education &amp; Apprenticeships:1 - Save:Apprenticeship Unit:Apprenticeship Policy:Apprenticeship Frameworks:Apprenticeship Policy - Framework &amp; Standards - 2018 - 2023:NEW FRAMEWORK / PATHWAY - TEMPLATES / FORMS</value>
    </field>
    <field name="Objective-Parent">
      <value order="0">NEW FRAMEWORK / PATHWAY - TEMPLATES / FORMS</value>
    </field>
    <field name="Objective-State">
      <value order="0">Published</value>
    </field>
    <field name="Objective-VersionId">
      <value order="0">vA68522613</value>
    </field>
    <field name="Objective-Version">
      <value order="0">58.0</value>
    </field>
    <field name="Objective-VersionNumber">
      <value order="0">59</value>
    </field>
    <field name="Objective-VersionComment">
      <value order="0"/>
    </field>
    <field name="Objective-FileNumber">
      <value order="0">qA1351931</value>
    </field>
    <field name="Objective-Classification">
      <value order="0">Official</value>
    </field>
    <field name="Objective-Caveats">
      <value order="0"/>
    </field>
  </systemFields>
  <catalogues>
    <catalogue name="Document Type Catalogue" type="type" ori="id:cA14">
      <field name="Objective-Date Acquired">
        <value order="0">2020-07-21T23:00:00Z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4C0D6F7-8848-4BDA-A733-3D99BDE3D70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15177</CharactersWithSpaces>
  <SharedDoc>false</SharedDoc>
  <HLinks>
    <vt:vector size="18" baseType="variant">
      <vt:variant>
        <vt:i4>1310742</vt:i4>
      </vt:variant>
      <vt:variant>
        <vt:i4>0</vt:i4>
      </vt:variant>
      <vt:variant>
        <vt:i4>0</vt:i4>
      </vt:variant>
      <vt:variant>
        <vt:i4>5</vt:i4>
      </vt:variant>
      <vt:variant>
        <vt:lpwstr>http://afo.sscalliance.org/frameworkslibrary/index.cfm?id=FR03993</vt:lpwstr>
      </vt:variant>
      <vt:variant>
        <vt:lpwstr/>
      </vt:variant>
      <vt:variant>
        <vt:i4>5373973</vt:i4>
      </vt:variant>
      <vt:variant>
        <vt:i4>3</vt:i4>
      </vt:variant>
      <vt:variant>
        <vt:i4>0</vt:i4>
      </vt:variant>
      <vt:variant>
        <vt:i4>5</vt:i4>
      </vt:variant>
      <vt:variant>
        <vt:lpwstr>http://www.gov.wales/</vt:lpwstr>
      </vt:variant>
      <vt:variant>
        <vt:lpwstr/>
      </vt:variant>
      <vt:variant>
        <vt:i4>3407920</vt:i4>
      </vt:variant>
      <vt:variant>
        <vt:i4>0</vt:i4>
      </vt:variant>
      <vt:variant>
        <vt:i4>0</vt:i4>
      </vt:variant>
      <vt:variant>
        <vt:i4>5</vt:i4>
      </vt:variant>
      <vt:variant>
        <vt:lpwstr>http://www.llyw.cymru/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Alan McDonald</cp:lastModifiedBy>
  <cp:revision>2</cp:revision>
  <cp:lastPrinted>2018-05-22T16:02:00Z</cp:lastPrinted>
  <dcterms:created xsi:type="dcterms:W3CDTF">2022-01-04T09:23:00Z</dcterms:created>
  <dcterms:modified xsi:type="dcterms:W3CDTF">2022-01-04T09:23:00Z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A30795462</vt:lpwstr>
  </property>
  <property fmtid="{D5CDD505-2E9C-101B-9397-08002B2CF9AE}" pid="4" name="Objective-Title">
    <vt:lpwstr>WGAF05 Pathway Template - V2 - December 2020</vt:lpwstr>
  </property>
  <property fmtid="{D5CDD505-2E9C-101B-9397-08002B2CF9AE}" pid="5" name="Objective-Comment">
    <vt:lpwstr/>
  </property>
  <property fmtid="{D5CDD505-2E9C-101B-9397-08002B2CF9AE}" pid="6" name="Objective-CreationStamp">
    <vt:filetime>2020-07-22T09:23:47Z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2021-05-18T14:37:48Z</vt:filetime>
  </property>
  <property fmtid="{D5CDD505-2E9C-101B-9397-08002B2CF9AE}" pid="10" name="Objective-ModificationStamp">
    <vt:filetime>2021-05-18T14:37:48Z</vt:filetime>
  </property>
  <property fmtid="{D5CDD505-2E9C-101B-9397-08002B2CF9AE}" pid="11" name="Objective-Owner">
    <vt:lpwstr>Scoberg, Wayne (ESNR-SHELL-Further Education and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Save:Apprenticeship Unit:Apprenticeship Policy:Apprenticeship Frameworks:Apprenticeship Policy - Framework &amp; Standards - 2018 - 2023:NEW FRAMEWORK / PATHWAY - TEMPLATES / FORMS:</vt:lpwstr>
  </property>
  <property fmtid="{D5CDD505-2E9C-101B-9397-08002B2CF9AE}" pid="13" name="Objective-Parent">
    <vt:lpwstr>NEW FRAMEWORK / PATHWAY - TEMPLATES / FORMS</vt:lpwstr>
  </property>
  <property fmtid="{D5CDD505-2E9C-101B-9397-08002B2CF9AE}" pid="14" name="Objective-State">
    <vt:lpwstr>Published</vt:lpwstr>
  </property>
  <property fmtid="{D5CDD505-2E9C-101B-9397-08002B2CF9AE}" pid="15" name="Objective-Version">
    <vt:lpwstr>58.0</vt:lpwstr>
  </property>
  <property fmtid="{D5CDD505-2E9C-101B-9397-08002B2CF9AE}" pid="16" name="Objective-VersionNumber">
    <vt:r8>59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vA68522613</vt:lpwstr>
  </property>
  <property fmtid="{D5CDD505-2E9C-101B-9397-08002B2CF9AE}" pid="28" name="Objective-Language">
    <vt:lpwstr>English (eng)</vt:lpwstr>
  </property>
  <property fmtid="{D5CDD505-2E9C-101B-9397-08002B2CF9AE}" pid="29" name="Objective-Date Acquired">
    <vt:filetime>2020-07-21T23:00:00Z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